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3BCE3" w14:textId="77777777" w:rsidR="00880982" w:rsidRPr="00B42DC1" w:rsidRDefault="00880982" w:rsidP="00880982">
      <w:pPr>
        <w:pStyle w:val="BodyText"/>
        <w:jc w:val="both"/>
        <w:rPr>
          <w:rFonts w:asciiTheme="minorHAnsi" w:hAnsiTheme="minorHAnsi" w:cstheme="minorHAnsi"/>
          <w:iCs/>
          <w:color w:val="FF0000"/>
          <w:sz w:val="24"/>
          <w:szCs w:val="24"/>
        </w:rPr>
      </w:pPr>
    </w:p>
    <w:p w14:paraId="3125F4C3" w14:textId="43AB4605" w:rsidR="00880982" w:rsidRPr="00B42DC1" w:rsidRDefault="00880982" w:rsidP="00880982">
      <w:pPr>
        <w:pStyle w:val="BodyText"/>
        <w:jc w:val="both"/>
        <w:rPr>
          <w:rFonts w:asciiTheme="minorHAnsi" w:hAnsiTheme="minorHAnsi" w:cstheme="minorHAnsi"/>
          <w:color w:val="FF0000"/>
          <w:sz w:val="24"/>
          <w:szCs w:val="24"/>
          <w:lang w:val="en-US"/>
        </w:rPr>
      </w:pPr>
    </w:p>
    <w:p w14:paraId="4EDD24D1" w14:textId="68451247" w:rsidR="0046747D" w:rsidRPr="00C232EA" w:rsidRDefault="0046747D" w:rsidP="007F373E">
      <w:pPr>
        <w:pStyle w:val="BodyText"/>
        <w:jc w:val="center"/>
        <w:rPr>
          <w:rFonts w:asciiTheme="minorHAnsi" w:hAnsiTheme="minorHAnsi" w:cstheme="minorHAnsi"/>
          <w:b/>
          <w:color w:val="0070C0"/>
          <w:sz w:val="32"/>
          <w:szCs w:val="32"/>
        </w:rPr>
      </w:pPr>
      <w:r w:rsidRPr="00C232EA">
        <w:rPr>
          <w:rFonts w:asciiTheme="minorHAnsi" w:hAnsiTheme="minorHAnsi" w:cstheme="minorHAnsi"/>
          <w:b/>
          <w:color w:val="0070C0"/>
          <w:sz w:val="32"/>
          <w:szCs w:val="32"/>
        </w:rPr>
        <w:t>PhD Scholarship Advertisement</w:t>
      </w:r>
    </w:p>
    <w:p w14:paraId="66EF1838" w14:textId="577AB808" w:rsidR="6F832732" w:rsidRPr="00B42DC1" w:rsidRDefault="6F832732" w:rsidP="57EA810A">
      <w:pPr>
        <w:rPr>
          <w:rFonts w:asciiTheme="minorHAnsi" w:hAnsiTheme="minorHAnsi" w:cstheme="minorHAnsi"/>
          <w:color w:val="0070C0"/>
        </w:rPr>
      </w:pPr>
    </w:p>
    <w:p w14:paraId="0A92D9C4" w14:textId="7294F222" w:rsidR="00E0585F" w:rsidRPr="00B42DC1" w:rsidRDefault="00231DE1" w:rsidP="0078382D">
      <w:pPr>
        <w:jc w:val="center"/>
        <w:outlineLvl w:val="0"/>
        <w:rPr>
          <w:rFonts w:asciiTheme="minorHAnsi" w:hAnsiTheme="minorHAnsi" w:cstheme="minorHAnsi"/>
          <w:b/>
          <w:bCs/>
          <w:color w:val="FF0000"/>
        </w:rPr>
      </w:pPr>
      <w:r w:rsidRPr="00B42DC1">
        <w:rPr>
          <w:rFonts w:asciiTheme="minorHAnsi" w:hAnsiTheme="minorHAnsi" w:cstheme="minorHAnsi"/>
        </w:rPr>
        <w:t xml:space="preserve">Fully Funded PhD </w:t>
      </w:r>
      <w:r w:rsidR="0046747D" w:rsidRPr="00B42DC1">
        <w:rPr>
          <w:rFonts w:asciiTheme="minorHAnsi" w:hAnsiTheme="minorHAnsi" w:cstheme="minorHAnsi"/>
        </w:rPr>
        <w:t>Scholarship</w:t>
      </w:r>
      <w:r w:rsidRPr="00B42DC1">
        <w:rPr>
          <w:rFonts w:asciiTheme="minorHAnsi" w:hAnsiTheme="minorHAnsi" w:cstheme="minorHAnsi"/>
        </w:rPr>
        <w:t xml:space="preserve"> in</w:t>
      </w:r>
      <w:r w:rsidR="0078382D">
        <w:rPr>
          <w:rFonts w:asciiTheme="minorHAnsi" w:hAnsiTheme="minorHAnsi" w:cstheme="minorHAnsi"/>
        </w:rPr>
        <w:t xml:space="preserve"> Multimodal User Authentication and Personalization at the </w:t>
      </w:r>
      <w:hyperlink r:id="rId11" w:history="1">
        <w:proofErr w:type="spellStart"/>
        <w:r w:rsidR="0078382D" w:rsidRPr="0078382D">
          <w:rPr>
            <w:rStyle w:val="Hyperlink"/>
            <w:rFonts w:asciiTheme="minorHAnsi" w:hAnsiTheme="minorHAnsi" w:cstheme="minorHAnsi"/>
          </w:rPr>
          <w:t>Center</w:t>
        </w:r>
        <w:proofErr w:type="spellEnd"/>
        <w:r w:rsidR="0078382D" w:rsidRPr="0078382D">
          <w:rPr>
            <w:rStyle w:val="Hyperlink"/>
            <w:rFonts w:asciiTheme="minorHAnsi" w:hAnsiTheme="minorHAnsi" w:cstheme="minorHAnsi"/>
          </w:rPr>
          <w:t xml:space="preserve"> for Computational, Cognitive and Connected Imaging</w:t>
        </w:r>
      </w:hyperlink>
      <w:r w:rsidR="0078382D">
        <w:rPr>
          <w:rFonts w:asciiTheme="minorHAnsi" w:hAnsiTheme="minorHAnsi" w:cstheme="minorHAnsi"/>
        </w:rPr>
        <w:t xml:space="preserve"> (C3I).   </w:t>
      </w:r>
      <w:r w:rsidR="00BF1879" w:rsidRPr="00B42DC1">
        <w:rPr>
          <w:rFonts w:asciiTheme="minorHAnsi" w:hAnsiTheme="minorHAnsi" w:cstheme="minorHAnsi"/>
          <w:color w:val="FF0000"/>
        </w:rPr>
        <w:t xml:space="preserve"> </w:t>
      </w:r>
    </w:p>
    <w:p w14:paraId="31CF1680" w14:textId="77777777" w:rsidR="006374AD" w:rsidRPr="00B42DC1" w:rsidRDefault="006374AD" w:rsidP="40878F97">
      <w:pPr>
        <w:pStyle w:val="BodyText"/>
        <w:jc w:val="both"/>
        <w:rPr>
          <w:rFonts w:asciiTheme="minorHAnsi" w:hAnsiTheme="minorHAnsi" w:cstheme="minorHAnsi"/>
          <w:color w:val="000000" w:themeColor="text1"/>
          <w:sz w:val="24"/>
          <w:szCs w:val="24"/>
          <w:lang w:val="en-US"/>
        </w:rPr>
      </w:pPr>
    </w:p>
    <w:p w14:paraId="2D2FB506" w14:textId="7B87BBAE" w:rsidR="007C7B5B" w:rsidRPr="00B42DC1" w:rsidRDefault="00231DE1" w:rsidP="274238F6">
      <w:pPr>
        <w:pStyle w:val="BodyText"/>
        <w:jc w:val="both"/>
        <w:rPr>
          <w:rFonts w:asciiTheme="minorHAnsi" w:hAnsiTheme="minorHAnsi" w:cstheme="minorHAnsi"/>
          <w:color w:val="000000"/>
          <w:sz w:val="24"/>
          <w:szCs w:val="24"/>
          <w:lang w:val="en-US"/>
        </w:rPr>
      </w:pPr>
      <w:r w:rsidRPr="00B42DC1">
        <w:rPr>
          <w:rFonts w:asciiTheme="minorHAnsi" w:hAnsiTheme="minorHAnsi" w:cstheme="minorHAnsi"/>
          <w:color w:val="000000" w:themeColor="text1"/>
          <w:sz w:val="24"/>
          <w:szCs w:val="24"/>
          <w:lang w:val="en-US"/>
        </w:rPr>
        <w:t>Application</w:t>
      </w:r>
      <w:r w:rsidR="0046747D" w:rsidRPr="00B42DC1">
        <w:rPr>
          <w:rFonts w:asciiTheme="minorHAnsi" w:hAnsiTheme="minorHAnsi" w:cstheme="minorHAnsi"/>
          <w:color w:val="000000" w:themeColor="text1"/>
          <w:sz w:val="24"/>
          <w:szCs w:val="24"/>
          <w:lang w:val="en-US"/>
        </w:rPr>
        <w:t>(</w:t>
      </w:r>
      <w:r w:rsidRPr="00B42DC1">
        <w:rPr>
          <w:rFonts w:asciiTheme="minorHAnsi" w:hAnsiTheme="minorHAnsi" w:cstheme="minorHAnsi"/>
          <w:color w:val="000000" w:themeColor="text1"/>
          <w:sz w:val="24"/>
          <w:szCs w:val="24"/>
          <w:lang w:val="en-US"/>
        </w:rPr>
        <w:t>s</w:t>
      </w:r>
      <w:r w:rsidR="0046747D" w:rsidRPr="00B42DC1">
        <w:rPr>
          <w:rFonts w:asciiTheme="minorHAnsi" w:hAnsiTheme="minorHAnsi" w:cstheme="minorHAnsi"/>
          <w:color w:val="000000" w:themeColor="text1"/>
          <w:sz w:val="24"/>
          <w:szCs w:val="24"/>
          <w:lang w:val="en-US"/>
        </w:rPr>
        <w:t>)</w:t>
      </w:r>
      <w:r w:rsidR="000B1244" w:rsidRPr="00B42DC1">
        <w:rPr>
          <w:rFonts w:asciiTheme="minorHAnsi" w:hAnsiTheme="minorHAnsi" w:cstheme="minorHAnsi"/>
          <w:color w:val="000000" w:themeColor="text1"/>
          <w:sz w:val="24"/>
          <w:szCs w:val="24"/>
          <w:lang w:val="en-US"/>
        </w:rPr>
        <w:t xml:space="preserve"> are invited f</w:t>
      </w:r>
      <w:r w:rsidR="00BF1879" w:rsidRPr="00B42DC1">
        <w:rPr>
          <w:rFonts w:asciiTheme="minorHAnsi" w:hAnsiTheme="minorHAnsi" w:cstheme="minorHAnsi"/>
          <w:color w:val="000000" w:themeColor="text1"/>
          <w:sz w:val="24"/>
          <w:szCs w:val="24"/>
          <w:lang w:val="en-US"/>
        </w:rPr>
        <w:t>rom sui</w:t>
      </w:r>
      <w:r w:rsidR="00813792" w:rsidRPr="00B42DC1">
        <w:rPr>
          <w:rFonts w:asciiTheme="minorHAnsi" w:hAnsiTheme="minorHAnsi" w:cstheme="minorHAnsi"/>
          <w:color w:val="000000" w:themeColor="text1"/>
          <w:sz w:val="24"/>
          <w:szCs w:val="24"/>
          <w:lang w:val="en-US"/>
        </w:rPr>
        <w:t xml:space="preserve">tably qualified candidates for </w:t>
      </w:r>
      <w:r w:rsidR="00813792" w:rsidRPr="00B42DC1">
        <w:rPr>
          <w:rFonts w:asciiTheme="minorHAnsi" w:hAnsiTheme="minorHAnsi" w:cstheme="minorHAnsi"/>
          <w:color w:val="auto"/>
          <w:sz w:val="24"/>
          <w:szCs w:val="24"/>
          <w:lang w:val="en-US"/>
        </w:rPr>
        <w:t>full-time funded</w:t>
      </w:r>
      <w:r w:rsidR="001F1920"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 xml:space="preserve">PhD </w:t>
      </w:r>
      <w:r w:rsidR="0046747D" w:rsidRPr="00B42DC1">
        <w:rPr>
          <w:rFonts w:asciiTheme="minorHAnsi" w:hAnsiTheme="minorHAnsi" w:cstheme="minorHAnsi"/>
          <w:color w:val="000000" w:themeColor="text1"/>
          <w:sz w:val="24"/>
          <w:szCs w:val="24"/>
          <w:lang w:val="en-US"/>
        </w:rPr>
        <w:t>scholarship(s)</w:t>
      </w:r>
      <w:r w:rsidR="00BF1879"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 xml:space="preserve">starting </w:t>
      </w:r>
      <w:r w:rsidR="00200E3C">
        <w:rPr>
          <w:rFonts w:asciiTheme="minorHAnsi" w:hAnsiTheme="minorHAnsi" w:cstheme="minorHAnsi"/>
          <w:color w:val="000000" w:themeColor="text1"/>
          <w:sz w:val="24"/>
          <w:szCs w:val="24"/>
          <w:lang w:val="en-US"/>
        </w:rPr>
        <w:t>from March 2024</w:t>
      </w:r>
      <w:r w:rsidR="000B1244" w:rsidRPr="00B42DC1">
        <w:rPr>
          <w:rFonts w:asciiTheme="minorHAnsi" w:hAnsiTheme="minorHAnsi" w:cstheme="minorHAnsi"/>
          <w:color w:val="000000" w:themeColor="text1"/>
          <w:sz w:val="24"/>
          <w:szCs w:val="24"/>
          <w:lang w:val="en-US"/>
        </w:rPr>
        <w:t xml:space="preserve"> affiliated to the</w:t>
      </w:r>
      <w:r w:rsidR="00200E3C">
        <w:rPr>
          <w:rFonts w:asciiTheme="minorHAnsi" w:hAnsiTheme="minorHAnsi" w:cstheme="minorHAnsi"/>
          <w:color w:val="000000" w:themeColor="text1"/>
          <w:sz w:val="24"/>
          <w:szCs w:val="24"/>
          <w:lang w:val="en-US"/>
        </w:rPr>
        <w:t xml:space="preserve"> College of Science &amp; Engineering</w:t>
      </w:r>
      <w:r w:rsidR="00200E3C">
        <w:rPr>
          <w:rFonts w:asciiTheme="minorHAnsi" w:hAnsiTheme="minorHAnsi" w:cstheme="minorHAnsi"/>
          <w:color w:val="FF0000"/>
          <w:sz w:val="24"/>
          <w:szCs w:val="24"/>
          <w:lang w:val="en-US"/>
        </w:rPr>
        <w:t xml:space="preserve"> </w:t>
      </w:r>
      <w:r w:rsidR="00BF1879" w:rsidRPr="00B42DC1">
        <w:rPr>
          <w:rFonts w:asciiTheme="minorHAnsi" w:hAnsiTheme="minorHAnsi" w:cstheme="minorHAnsi"/>
          <w:color w:val="000000" w:themeColor="text1"/>
          <w:sz w:val="24"/>
          <w:szCs w:val="24"/>
          <w:lang w:val="en-US"/>
        </w:rPr>
        <w:t xml:space="preserve">at the </w:t>
      </w:r>
      <w:r w:rsidR="00F8018D" w:rsidRPr="00B42DC1">
        <w:rPr>
          <w:rFonts w:asciiTheme="minorHAnsi" w:hAnsiTheme="minorHAnsi" w:cstheme="minorHAnsi"/>
          <w:color w:val="000000" w:themeColor="text1"/>
          <w:sz w:val="24"/>
          <w:szCs w:val="24"/>
          <w:lang w:val="en-US"/>
        </w:rPr>
        <w:t xml:space="preserve">University of </w:t>
      </w:r>
      <w:r w:rsidR="0016385F" w:rsidRPr="00B42DC1">
        <w:rPr>
          <w:rFonts w:asciiTheme="minorHAnsi" w:hAnsiTheme="minorHAnsi" w:cstheme="minorHAnsi"/>
          <w:color w:val="000000" w:themeColor="text1"/>
          <w:sz w:val="24"/>
          <w:szCs w:val="24"/>
          <w:lang w:val="en-US"/>
        </w:rPr>
        <w:t>Galway</w:t>
      </w:r>
      <w:r w:rsidR="00BF1879" w:rsidRPr="00B42DC1">
        <w:rPr>
          <w:rFonts w:asciiTheme="minorHAnsi" w:hAnsiTheme="minorHAnsi" w:cstheme="minorHAnsi"/>
          <w:color w:val="000000" w:themeColor="text1"/>
          <w:sz w:val="24"/>
          <w:szCs w:val="24"/>
          <w:lang w:val="en-US"/>
        </w:rPr>
        <w:t xml:space="preserve">. </w:t>
      </w:r>
    </w:p>
    <w:p w14:paraId="45B3EC9D" w14:textId="198E1F18" w:rsidR="274238F6" w:rsidRPr="00B42DC1" w:rsidRDefault="274238F6" w:rsidP="274238F6">
      <w:pPr>
        <w:pStyle w:val="BodyText"/>
        <w:jc w:val="both"/>
        <w:rPr>
          <w:rFonts w:asciiTheme="minorHAnsi" w:hAnsiTheme="minorHAnsi" w:cstheme="minorHAnsi"/>
          <w:sz w:val="24"/>
          <w:szCs w:val="24"/>
          <w:lang w:val="en-US"/>
        </w:rPr>
      </w:pPr>
    </w:p>
    <w:p w14:paraId="659E228E" w14:textId="0A7FFE23" w:rsidR="37695DDF" w:rsidRPr="00B42DC1" w:rsidRDefault="37695DDF" w:rsidP="00DF7D25">
      <w:pPr>
        <w:jc w:val="both"/>
        <w:outlineLvl w:val="0"/>
        <w:rPr>
          <w:rFonts w:asciiTheme="minorHAnsi" w:hAnsiTheme="minorHAnsi" w:cstheme="minorHAnsi"/>
          <w:b/>
          <w:bCs/>
          <w:color w:val="000000" w:themeColor="text1"/>
          <w:lang w:eastAsia="zh-CN"/>
        </w:rPr>
      </w:pPr>
      <w:r w:rsidRPr="00B42DC1">
        <w:rPr>
          <w:rFonts w:asciiTheme="minorHAnsi" w:hAnsiTheme="minorHAnsi" w:cstheme="minorHAnsi"/>
          <w:b/>
          <w:bCs/>
          <w:color w:val="000000" w:themeColor="text1"/>
          <w:lang w:eastAsia="zh-CN"/>
        </w:rPr>
        <w:t>Universit</w:t>
      </w:r>
      <w:r w:rsidR="00C232EA">
        <w:rPr>
          <w:rFonts w:asciiTheme="minorHAnsi" w:hAnsiTheme="minorHAnsi" w:cstheme="minorHAnsi"/>
          <w:b/>
          <w:bCs/>
          <w:color w:val="000000" w:themeColor="text1"/>
          <w:lang w:eastAsia="zh-CN"/>
        </w:rPr>
        <w:t>y of Galway</w:t>
      </w:r>
    </w:p>
    <w:p w14:paraId="2D2FB507" w14:textId="6A12475E" w:rsidR="00172206" w:rsidRPr="00B42DC1" w:rsidRDefault="37695DDF" w:rsidP="00C232EA">
      <w:pPr>
        <w:pStyle w:val="NormalWeb"/>
        <w:spacing w:before="0" w:beforeAutospacing="0" w:after="120" w:afterAutospacing="0"/>
        <w:rPr>
          <w:rFonts w:asciiTheme="minorHAnsi" w:hAnsiTheme="minorHAnsi" w:cstheme="minorHAnsi"/>
          <w:color w:val="auto"/>
          <w:lang w:val="en-US"/>
        </w:rPr>
      </w:pPr>
      <w:r w:rsidRPr="00B42DC1">
        <w:rPr>
          <w:rFonts w:asciiTheme="minorHAnsi" w:hAnsiTheme="minorHAnsi" w:cstheme="minorHAnsi"/>
          <w:color w:val="auto"/>
          <w:lang w:val="en-US"/>
        </w:rPr>
        <w:t xml:space="preserve">Located in the vibrant cultural city of Galway in the west of </w:t>
      </w:r>
      <w:r w:rsidR="00066EBA" w:rsidRPr="00B42DC1">
        <w:rPr>
          <w:rFonts w:asciiTheme="minorHAnsi" w:hAnsiTheme="minorHAnsi" w:cstheme="minorHAnsi"/>
          <w:color w:val="auto"/>
          <w:lang w:val="en-US"/>
        </w:rPr>
        <w:t>Ireland, the</w:t>
      </w:r>
      <w:r w:rsidR="00813792" w:rsidRPr="00B42DC1">
        <w:rPr>
          <w:rFonts w:asciiTheme="minorHAnsi" w:hAnsiTheme="minorHAnsi" w:cstheme="minorHAnsi"/>
          <w:color w:val="auto"/>
          <w:lang w:val="en-US"/>
        </w:rPr>
        <w:t xml:space="preserve"> </w:t>
      </w:r>
      <w:r w:rsidRPr="00B42DC1">
        <w:rPr>
          <w:rFonts w:asciiTheme="minorHAnsi" w:hAnsiTheme="minorHAnsi" w:cstheme="minorHAnsi"/>
          <w:color w:val="auto"/>
          <w:lang w:val="en-US"/>
        </w:rPr>
        <w:t xml:space="preserve">University of Galway has a distinguished reputation for teaching and </w:t>
      </w:r>
      <w:hyperlink r:id="rId12" w:history="1">
        <w:r w:rsidRPr="00C232EA">
          <w:rPr>
            <w:rStyle w:val="Hyperlink"/>
            <w:rFonts w:asciiTheme="minorHAnsi" w:hAnsiTheme="minorHAnsi" w:cstheme="minorHAnsi"/>
            <w:lang w:val="en-US"/>
          </w:rPr>
          <w:t>research excellence</w:t>
        </w:r>
      </w:hyperlink>
      <w:r w:rsidRPr="00B42DC1">
        <w:rPr>
          <w:rFonts w:asciiTheme="minorHAnsi" w:hAnsiTheme="minorHAnsi" w:cstheme="minorHAnsi"/>
          <w:color w:val="auto"/>
          <w:lang w:val="en-US"/>
        </w:rPr>
        <w:t xml:space="preserve"> </w:t>
      </w:r>
    </w:p>
    <w:p w14:paraId="78F1F6A7" w14:textId="77777777" w:rsidR="00880982" w:rsidRPr="00B42DC1" w:rsidRDefault="00880982" w:rsidP="00C232EA">
      <w:pPr>
        <w:spacing w:line="259" w:lineRule="auto"/>
        <w:rPr>
          <w:rFonts w:asciiTheme="minorHAnsi" w:hAnsiTheme="minorHAnsi" w:cstheme="minorHAnsi"/>
          <w:color w:val="000000" w:themeColor="text1"/>
          <w:lang w:eastAsia="zh-CN"/>
        </w:rPr>
      </w:pPr>
      <w:r w:rsidRPr="00B42DC1">
        <w:rPr>
          <w:rFonts w:asciiTheme="minorHAnsi" w:hAnsiTheme="minorHAnsi" w:cstheme="minorHAnsi"/>
          <w:color w:val="000000" w:themeColor="text1"/>
          <w:lang w:eastAsia="zh-CN"/>
        </w:rPr>
        <w:t xml:space="preserve">For information on moving to Ireland please see </w:t>
      </w:r>
      <w:hyperlink r:id="rId13">
        <w:r w:rsidRPr="00B42DC1">
          <w:rPr>
            <w:rStyle w:val="Hyperlink"/>
            <w:rFonts w:asciiTheme="minorHAnsi" w:hAnsiTheme="minorHAnsi" w:cstheme="minorHAnsi"/>
            <w:lang w:eastAsia="zh-CN"/>
          </w:rPr>
          <w:t>www.euraxess.ie</w:t>
        </w:r>
      </w:hyperlink>
      <w:r w:rsidRPr="00B42DC1">
        <w:rPr>
          <w:rFonts w:asciiTheme="minorHAnsi" w:hAnsiTheme="minorHAnsi" w:cstheme="minorHAnsi"/>
          <w:color w:val="000000" w:themeColor="text1"/>
          <w:lang w:eastAsia="zh-CN"/>
        </w:rPr>
        <w:t xml:space="preserve"> </w:t>
      </w:r>
    </w:p>
    <w:p w14:paraId="43242B1A" w14:textId="56085400" w:rsidR="0066443A" w:rsidRPr="00B42DC1" w:rsidRDefault="0066443A" w:rsidP="0066443A">
      <w:pPr>
        <w:jc w:val="both"/>
        <w:outlineLvl w:val="0"/>
        <w:rPr>
          <w:rFonts w:asciiTheme="minorHAnsi" w:hAnsiTheme="minorHAnsi" w:cstheme="minorHAnsi"/>
          <w:strike/>
        </w:rPr>
      </w:pPr>
    </w:p>
    <w:p w14:paraId="569F6BF2" w14:textId="246E325D" w:rsidR="00D10A79" w:rsidRPr="00B42DC1" w:rsidRDefault="60409D59" w:rsidP="38107257">
      <w:pPr>
        <w:jc w:val="both"/>
        <w:outlineLvl w:val="0"/>
        <w:rPr>
          <w:rFonts w:asciiTheme="minorHAnsi" w:hAnsiTheme="minorHAnsi" w:cstheme="minorHAnsi"/>
          <w:b/>
          <w:bCs/>
        </w:rPr>
      </w:pPr>
      <w:r w:rsidRPr="00B42DC1">
        <w:rPr>
          <w:rFonts w:asciiTheme="minorHAnsi" w:hAnsiTheme="minorHAnsi" w:cstheme="minorHAnsi"/>
          <w:b/>
          <w:bCs/>
        </w:rPr>
        <w:t xml:space="preserve">Detailed </w:t>
      </w:r>
      <w:r w:rsidR="0016385F" w:rsidRPr="00B42DC1">
        <w:rPr>
          <w:rFonts w:asciiTheme="minorHAnsi" w:hAnsiTheme="minorHAnsi" w:cstheme="minorHAnsi"/>
          <w:b/>
          <w:bCs/>
        </w:rPr>
        <w:t>Project</w:t>
      </w:r>
      <w:r w:rsidR="00231DE1" w:rsidRPr="00B42DC1">
        <w:rPr>
          <w:rFonts w:asciiTheme="minorHAnsi" w:hAnsiTheme="minorHAnsi" w:cstheme="minorHAnsi"/>
          <w:b/>
          <w:bCs/>
        </w:rPr>
        <w:t xml:space="preserve"> </w:t>
      </w:r>
      <w:r w:rsidR="00D10A79" w:rsidRPr="00B42DC1">
        <w:rPr>
          <w:rFonts w:asciiTheme="minorHAnsi" w:hAnsiTheme="minorHAnsi" w:cstheme="minorHAnsi"/>
          <w:b/>
          <w:bCs/>
        </w:rPr>
        <w:t>Description</w:t>
      </w:r>
    </w:p>
    <w:p w14:paraId="73A02CE3" w14:textId="27575D81" w:rsidR="009A04C4" w:rsidRDefault="0078382D" w:rsidP="40878F97">
      <w:pPr>
        <w:pStyle w:val="BodyTex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This is one of 3 Ph.D. positions on the PRIVI-SENSE project to reinvent today’s computational imaging as a privacy-secured method of sensing human subjects. Positions are available from Jan 2024.</w:t>
      </w:r>
      <w:r w:rsidR="00200E3C">
        <w:rPr>
          <w:rFonts w:asciiTheme="minorHAnsi" w:hAnsiTheme="minorHAnsi" w:cstheme="minorHAnsi"/>
          <w:color w:val="000000" w:themeColor="text1"/>
          <w:sz w:val="24"/>
          <w:szCs w:val="24"/>
        </w:rPr>
        <w:t xml:space="preserve"> </w:t>
      </w:r>
    </w:p>
    <w:p w14:paraId="1655F440" w14:textId="77777777" w:rsidR="00200E3C" w:rsidRDefault="00200E3C" w:rsidP="40878F97">
      <w:pPr>
        <w:pStyle w:val="BodyText"/>
        <w:jc w:val="both"/>
        <w:rPr>
          <w:rFonts w:asciiTheme="minorHAnsi" w:hAnsiTheme="minorHAnsi" w:cstheme="minorHAnsi"/>
          <w:bCs/>
          <w:color w:val="000000" w:themeColor="text1"/>
          <w:sz w:val="24"/>
          <w:szCs w:val="24"/>
        </w:rPr>
      </w:pPr>
    </w:p>
    <w:p w14:paraId="3946C13E" w14:textId="5B433D84" w:rsidR="00200E3C" w:rsidRDefault="00200E3C" w:rsidP="40878F97">
      <w:pPr>
        <w:pStyle w:val="BodyText"/>
        <w:jc w:val="both"/>
        <w:rPr>
          <w:rFonts w:asciiTheme="minorHAnsi" w:hAnsiTheme="minorHAnsi" w:cstheme="minorHAnsi"/>
          <w:color w:val="000000" w:themeColor="text1"/>
          <w:sz w:val="24"/>
          <w:szCs w:val="24"/>
        </w:rPr>
      </w:pPr>
      <w:r>
        <w:rPr>
          <w:rFonts w:asciiTheme="minorHAnsi" w:hAnsiTheme="minorHAnsi" w:cstheme="minorHAnsi"/>
          <w:bCs/>
          <w:color w:val="000000" w:themeColor="text1"/>
          <w:sz w:val="24"/>
          <w:szCs w:val="24"/>
        </w:rPr>
        <w:t>This Ph.D.</w:t>
      </w:r>
      <w:r w:rsidRPr="00200E3C">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 xml:space="preserve">research topic </w:t>
      </w:r>
      <w:r w:rsidRPr="00200E3C">
        <w:rPr>
          <w:rFonts w:asciiTheme="minorHAnsi" w:hAnsiTheme="minorHAnsi" w:cstheme="minorHAnsi"/>
          <w:bCs/>
          <w:color w:val="000000" w:themeColor="text1"/>
          <w:sz w:val="24"/>
          <w:szCs w:val="24"/>
        </w:rPr>
        <w:t>will explore the extension of existing embedded, in-device authentication methods, based on conventional imaging, to employ methods based on multi-modal imaging data. An additional objective of this research will be to determine some unique advantages of multimodal authentication over conventional imaging and to personalize some of the sensing methods explored in</w:t>
      </w:r>
      <w:r>
        <w:rPr>
          <w:rFonts w:asciiTheme="minorHAnsi" w:hAnsiTheme="minorHAnsi" w:cstheme="minorHAnsi"/>
          <w:bCs/>
          <w:color w:val="000000" w:themeColor="text1"/>
          <w:sz w:val="24"/>
          <w:szCs w:val="24"/>
        </w:rPr>
        <w:t xml:space="preserve"> the PRIVI-SENSE project. </w:t>
      </w:r>
      <w:r w:rsidRPr="00200E3C">
        <w:rPr>
          <w:rFonts w:asciiTheme="minorHAnsi" w:hAnsiTheme="minorHAnsi" w:cstheme="minorHAnsi"/>
          <w:color w:val="000000" w:themeColor="text1"/>
          <w:sz w:val="24"/>
          <w:szCs w:val="24"/>
        </w:rPr>
        <w:t xml:space="preserve">Based on our most recent </w:t>
      </w:r>
      <w:r w:rsidR="0093734B">
        <w:rPr>
          <w:rFonts w:asciiTheme="minorHAnsi" w:hAnsiTheme="minorHAnsi" w:cstheme="minorHAnsi"/>
          <w:color w:val="000000" w:themeColor="text1"/>
          <w:sz w:val="24"/>
          <w:szCs w:val="24"/>
        </w:rPr>
        <w:t>research work,</w:t>
      </w:r>
      <w:r w:rsidRPr="00200E3C">
        <w:rPr>
          <w:rFonts w:asciiTheme="minorHAnsi" w:hAnsiTheme="minorHAnsi" w:cstheme="minorHAnsi"/>
          <w:color w:val="000000" w:themeColor="text1"/>
          <w:sz w:val="24"/>
          <w:szCs w:val="24"/>
        </w:rPr>
        <w:t xml:space="preserve"> it is likely that this research topic will focus on the use of event-cameras combined with sparse/spiking neural network architectures</w:t>
      </w:r>
      <w:r w:rsidR="0093734B">
        <w:rPr>
          <w:rFonts w:asciiTheme="minorHAnsi" w:hAnsiTheme="minorHAnsi" w:cstheme="minorHAnsi"/>
          <w:color w:val="000000" w:themeColor="text1"/>
          <w:sz w:val="24"/>
          <w:szCs w:val="24"/>
        </w:rPr>
        <w:t xml:space="preserve"> for authentication and personalization. </w:t>
      </w:r>
      <w:r w:rsidRPr="00200E3C">
        <w:rPr>
          <w:rFonts w:asciiTheme="minorHAnsi" w:hAnsiTheme="minorHAnsi" w:cstheme="minorHAnsi"/>
          <w:color w:val="000000" w:themeColor="text1"/>
          <w:sz w:val="24"/>
          <w:szCs w:val="24"/>
        </w:rPr>
        <w:t xml:space="preserve"> </w:t>
      </w:r>
    </w:p>
    <w:p w14:paraId="0C7C5AF9" w14:textId="77777777" w:rsidR="0003080C" w:rsidRDefault="0003080C" w:rsidP="40878F97">
      <w:pPr>
        <w:pStyle w:val="BodyText"/>
        <w:jc w:val="both"/>
        <w:rPr>
          <w:rFonts w:asciiTheme="minorHAnsi" w:hAnsiTheme="minorHAnsi" w:cstheme="minorHAnsi"/>
          <w:color w:val="000000" w:themeColor="text1"/>
          <w:sz w:val="24"/>
          <w:szCs w:val="24"/>
        </w:rPr>
      </w:pPr>
    </w:p>
    <w:p w14:paraId="2E381D16" w14:textId="4FCD5FD6" w:rsidR="0003080C" w:rsidRPr="0003080C" w:rsidRDefault="0003080C" w:rsidP="0003080C">
      <w:pPr>
        <w:jc w:val="both"/>
        <w:rPr>
          <w:lang w:eastAsia="en-US"/>
        </w:rPr>
      </w:pPr>
      <w:r w:rsidRPr="006A07DE">
        <w:rPr>
          <w:lang w:eastAsia="en-US"/>
        </w:rPr>
        <w:t xml:space="preserve">A key end goal is to advance the use of smart-sensing in support of </w:t>
      </w:r>
      <w:r>
        <w:rPr>
          <w:lang w:eastAsia="en-US"/>
        </w:rPr>
        <w:t>smart-city and smart-home use cases</w:t>
      </w:r>
      <w:r w:rsidRPr="006A07DE">
        <w:rPr>
          <w:lang w:eastAsia="en-US"/>
        </w:rPr>
        <w:t xml:space="preserve">. </w:t>
      </w:r>
      <w:r>
        <w:rPr>
          <w:lang w:eastAsia="en-US"/>
        </w:rPr>
        <w:t xml:space="preserve">This research will also contribution foundation techniques to the next generation of attentive computing – where computers will better understand the </w:t>
      </w:r>
      <w:proofErr w:type="gramStart"/>
      <w:r>
        <w:rPr>
          <w:lang w:eastAsia="en-US"/>
        </w:rPr>
        <w:t>human</w:t>
      </w:r>
      <w:proofErr w:type="gramEnd"/>
      <w:r>
        <w:rPr>
          <w:lang w:eastAsia="en-US"/>
        </w:rPr>
        <w:t xml:space="preserve"> they are interaction with. Note that C3I works with </w:t>
      </w:r>
      <w:proofErr w:type="gramStart"/>
      <w:r>
        <w:rPr>
          <w:lang w:eastAsia="en-US"/>
        </w:rPr>
        <w:t>a number of</w:t>
      </w:r>
      <w:proofErr w:type="gramEnd"/>
      <w:r>
        <w:rPr>
          <w:lang w:eastAsia="en-US"/>
        </w:rPr>
        <w:t xml:space="preserve"> industry partners and there will be opportunities for industry placements as part of this scholarship. </w:t>
      </w:r>
    </w:p>
    <w:p w14:paraId="6832F15A" w14:textId="77777777" w:rsidR="00200E3C" w:rsidRDefault="00200E3C" w:rsidP="40878F97">
      <w:pPr>
        <w:pStyle w:val="BodyText"/>
        <w:jc w:val="both"/>
        <w:rPr>
          <w:rFonts w:asciiTheme="minorHAnsi" w:hAnsiTheme="minorHAnsi" w:cstheme="minorHAnsi"/>
          <w:color w:val="000000" w:themeColor="text1"/>
          <w:sz w:val="24"/>
          <w:szCs w:val="24"/>
        </w:rPr>
      </w:pPr>
    </w:p>
    <w:p w14:paraId="1C67ED2F" w14:textId="54072AD9" w:rsidR="0078382D" w:rsidRPr="00200E3C" w:rsidRDefault="00200E3C" w:rsidP="40878F97">
      <w:pPr>
        <w:pStyle w:val="BodyTex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more complete description of the project work and related Ph.D. and postdoctoral opportunities is available here:  </w:t>
      </w:r>
      <w:hyperlink r:id="rId14" w:history="1">
        <w:r w:rsidRPr="003B1E29">
          <w:rPr>
            <w:rStyle w:val="Hyperlink"/>
            <w:rFonts w:asciiTheme="minorHAnsi" w:hAnsiTheme="minorHAnsi" w:cstheme="minorHAnsi"/>
            <w:sz w:val="24"/>
            <w:szCs w:val="24"/>
          </w:rPr>
          <w:t>https://www.universityofgalway.ie/c3i/vacancies/</w:t>
        </w:r>
      </w:hyperlink>
      <w:r>
        <w:rPr>
          <w:rFonts w:asciiTheme="minorHAnsi" w:hAnsiTheme="minorHAnsi" w:cstheme="minorHAnsi"/>
          <w:color w:val="000000" w:themeColor="text1"/>
          <w:sz w:val="24"/>
          <w:szCs w:val="24"/>
        </w:rPr>
        <w:t xml:space="preserve"> </w:t>
      </w:r>
    </w:p>
    <w:p w14:paraId="64A2F73C" w14:textId="77777777" w:rsidR="00200E3C" w:rsidRPr="00B42DC1" w:rsidRDefault="00200E3C" w:rsidP="40878F97">
      <w:pPr>
        <w:pStyle w:val="BodyText"/>
        <w:jc w:val="both"/>
        <w:rPr>
          <w:rFonts w:asciiTheme="minorHAnsi" w:hAnsiTheme="minorHAnsi" w:cstheme="minorHAnsi"/>
          <w:b/>
          <w:bCs/>
          <w:color w:val="000000" w:themeColor="text1"/>
          <w:sz w:val="24"/>
          <w:szCs w:val="24"/>
        </w:rPr>
      </w:pPr>
    </w:p>
    <w:p w14:paraId="2D2FB520" w14:textId="62FBA7D8" w:rsidR="009A30B2" w:rsidRPr="0078382D" w:rsidRDefault="00231DE1" w:rsidP="14773F94">
      <w:pPr>
        <w:pStyle w:val="BodyText"/>
        <w:jc w:val="both"/>
        <w:rPr>
          <w:rFonts w:asciiTheme="minorHAnsi" w:hAnsiTheme="minorHAnsi" w:cstheme="minorHAnsi"/>
          <w:color w:val="000000" w:themeColor="text1"/>
          <w:sz w:val="24"/>
          <w:szCs w:val="24"/>
        </w:rPr>
      </w:pPr>
      <w:r w:rsidRPr="00B42DC1">
        <w:rPr>
          <w:rFonts w:asciiTheme="minorHAnsi" w:hAnsiTheme="minorHAnsi" w:cstheme="minorHAnsi"/>
          <w:b/>
          <w:bCs/>
          <w:color w:val="000000" w:themeColor="text1"/>
          <w:sz w:val="24"/>
          <w:szCs w:val="24"/>
        </w:rPr>
        <w:t>Living allowance</w:t>
      </w:r>
      <w:r w:rsidR="00F8018D" w:rsidRPr="00B42DC1">
        <w:rPr>
          <w:rFonts w:asciiTheme="minorHAnsi" w:hAnsiTheme="minorHAnsi" w:cstheme="minorHAnsi"/>
          <w:b/>
          <w:bCs/>
          <w:color w:val="000000" w:themeColor="text1"/>
          <w:sz w:val="24"/>
          <w:szCs w:val="24"/>
        </w:rPr>
        <w:t xml:space="preserve"> (Stipend</w:t>
      </w:r>
      <w:r w:rsidR="0078382D">
        <w:rPr>
          <w:rFonts w:asciiTheme="minorHAnsi" w:hAnsiTheme="minorHAnsi" w:cstheme="minorHAnsi"/>
          <w:b/>
          <w:bCs/>
          <w:color w:val="000000" w:themeColor="text1"/>
          <w:sz w:val="24"/>
          <w:szCs w:val="24"/>
        </w:rPr>
        <w:t xml:space="preserve">): </w:t>
      </w:r>
      <w:r w:rsidR="0078382D">
        <w:rPr>
          <w:rFonts w:asciiTheme="minorHAnsi" w:hAnsiTheme="minorHAnsi" w:cstheme="minorHAnsi"/>
          <w:color w:val="000000" w:themeColor="text1"/>
          <w:sz w:val="24"/>
          <w:szCs w:val="24"/>
        </w:rPr>
        <w:t>€22,000 annual stipend (tax-free).</w:t>
      </w:r>
      <w:r w:rsidR="00F8018D" w:rsidRPr="00B42DC1">
        <w:rPr>
          <w:rFonts w:asciiTheme="minorHAnsi" w:hAnsiTheme="minorHAnsi" w:cstheme="minorHAnsi"/>
          <w:color w:val="000000" w:themeColor="text1"/>
          <w:sz w:val="24"/>
          <w:szCs w:val="24"/>
        </w:rPr>
        <w:t xml:space="preserve"> </w:t>
      </w:r>
      <w:r w:rsidR="0078382D">
        <w:rPr>
          <w:rFonts w:asciiTheme="minorHAnsi" w:hAnsiTheme="minorHAnsi" w:cstheme="minorHAnsi"/>
          <w:color w:val="000000" w:themeColor="text1"/>
          <w:sz w:val="24"/>
          <w:szCs w:val="24"/>
        </w:rPr>
        <w:t xml:space="preserve">Tuition fees are paid. </w:t>
      </w:r>
    </w:p>
    <w:p w14:paraId="22326796" w14:textId="4E70BA55" w:rsidR="00E67B70" w:rsidRPr="00B42DC1" w:rsidRDefault="00E67B70" w:rsidP="38107257">
      <w:pPr>
        <w:pStyle w:val="BodyText"/>
        <w:jc w:val="both"/>
        <w:rPr>
          <w:rFonts w:asciiTheme="minorHAnsi" w:hAnsiTheme="minorHAnsi" w:cstheme="minorHAnsi"/>
          <w:color w:val="000000"/>
          <w:sz w:val="24"/>
          <w:szCs w:val="24"/>
        </w:rPr>
      </w:pPr>
    </w:p>
    <w:p w14:paraId="52F42364" w14:textId="77777777" w:rsidR="0078382D" w:rsidRDefault="002F508E" w:rsidP="003631ED">
      <w:pPr>
        <w:pStyle w:val="BodyText"/>
        <w:jc w:val="both"/>
        <w:rPr>
          <w:rFonts w:asciiTheme="minorHAnsi" w:hAnsiTheme="minorHAnsi" w:cstheme="minorHAnsi"/>
          <w:bCs/>
          <w:color w:val="000000"/>
          <w:sz w:val="24"/>
          <w:szCs w:val="24"/>
        </w:rPr>
      </w:pPr>
      <w:r w:rsidRPr="00B42DC1">
        <w:rPr>
          <w:rFonts w:asciiTheme="minorHAnsi" w:hAnsiTheme="minorHAnsi" w:cstheme="minorHAnsi"/>
          <w:b/>
          <w:color w:val="000000"/>
          <w:sz w:val="24"/>
          <w:szCs w:val="24"/>
        </w:rPr>
        <w:t xml:space="preserve">Academic </w:t>
      </w:r>
      <w:r w:rsidR="000B1244" w:rsidRPr="00B42DC1">
        <w:rPr>
          <w:rFonts w:asciiTheme="minorHAnsi" w:hAnsiTheme="minorHAnsi" w:cstheme="minorHAnsi"/>
          <w:b/>
          <w:color w:val="000000"/>
          <w:sz w:val="24"/>
          <w:szCs w:val="24"/>
        </w:rPr>
        <w:t>Entry Requirements:</w:t>
      </w:r>
      <w:r w:rsidR="0078382D">
        <w:rPr>
          <w:rFonts w:asciiTheme="minorHAnsi" w:hAnsiTheme="minorHAnsi" w:cstheme="minorHAnsi"/>
          <w:b/>
          <w:color w:val="000000"/>
          <w:sz w:val="24"/>
          <w:szCs w:val="24"/>
        </w:rPr>
        <w:t xml:space="preserve"> </w:t>
      </w:r>
      <w:r w:rsidR="0078382D">
        <w:rPr>
          <w:rFonts w:asciiTheme="minorHAnsi" w:hAnsiTheme="minorHAnsi" w:cstheme="minorHAnsi"/>
          <w:bCs/>
          <w:color w:val="000000"/>
          <w:sz w:val="24"/>
          <w:szCs w:val="24"/>
        </w:rPr>
        <w:t xml:space="preserve">Candidates must have a top honours grade in Electronic Engineering or Computer Science and completion of a relevant </w:t>
      </w:r>
      <w:proofErr w:type="spellStart"/>
      <w:proofErr w:type="gramStart"/>
      <w:r w:rsidR="0078382D">
        <w:rPr>
          <w:rFonts w:asciiTheme="minorHAnsi" w:hAnsiTheme="minorHAnsi" w:cstheme="minorHAnsi"/>
          <w:bCs/>
          <w:color w:val="000000"/>
          <w:sz w:val="24"/>
          <w:szCs w:val="24"/>
        </w:rPr>
        <w:t>Masters</w:t>
      </w:r>
      <w:proofErr w:type="spellEnd"/>
      <w:proofErr w:type="gramEnd"/>
      <w:r w:rsidR="0078382D">
        <w:rPr>
          <w:rFonts w:asciiTheme="minorHAnsi" w:hAnsiTheme="minorHAnsi" w:cstheme="minorHAnsi"/>
          <w:bCs/>
          <w:color w:val="000000"/>
          <w:sz w:val="24"/>
          <w:szCs w:val="24"/>
        </w:rPr>
        <w:t xml:space="preserve"> degree or 5-year degree program is desirable. </w:t>
      </w:r>
    </w:p>
    <w:p w14:paraId="15B0974F" w14:textId="77777777" w:rsidR="0078382D" w:rsidRDefault="0078382D" w:rsidP="003631ED">
      <w:pPr>
        <w:pStyle w:val="BodyText"/>
        <w:jc w:val="both"/>
        <w:rPr>
          <w:rFonts w:asciiTheme="minorHAnsi" w:hAnsiTheme="minorHAnsi" w:cstheme="minorHAnsi"/>
          <w:bCs/>
          <w:color w:val="000000"/>
          <w:sz w:val="24"/>
          <w:szCs w:val="24"/>
        </w:rPr>
      </w:pPr>
    </w:p>
    <w:p w14:paraId="5761F67B" w14:textId="6FC287C2" w:rsidR="0078382D" w:rsidRDefault="0078382D" w:rsidP="003631ED">
      <w:pPr>
        <w:pStyle w:val="BodyText"/>
        <w:jc w:val="both"/>
        <w:rPr>
          <w:rFonts w:asciiTheme="minorHAnsi" w:hAnsiTheme="minorHAnsi" w:cstheme="minorHAnsi"/>
          <w:bCs/>
          <w:color w:val="FF0000"/>
          <w:sz w:val="24"/>
          <w:szCs w:val="24"/>
        </w:rPr>
      </w:pPr>
      <w:r>
        <w:rPr>
          <w:rFonts w:asciiTheme="minorHAnsi" w:hAnsiTheme="minorHAnsi" w:cstheme="minorHAnsi"/>
          <w:bCs/>
          <w:color w:val="000000"/>
          <w:sz w:val="24"/>
          <w:szCs w:val="24"/>
        </w:rPr>
        <w:lastRenderedPageBreak/>
        <w:t xml:space="preserve">In </w:t>
      </w:r>
      <w:proofErr w:type="gramStart"/>
      <w:r>
        <w:rPr>
          <w:rFonts w:asciiTheme="minorHAnsi" w:hAnsiTheme="minorHAnsi" w:cstheme="minorHAnsi"/>
          <w:bCs/>
          <w:color w:val="000000"/>
          <w:sz w:val="24"/>
          <w:szCs w:val="24"/>
        </w:rPr>
        <w:t>addition</w:t>
      </w:r>
      <w:proofErr w:type="gramEnd"/>
      <w:r>
        <w:rPr>
          <w:rFonts w:asciiTheme="minorHAnsi" w:hAnsiTheme="minorHAnsi" w:cstheme="minorHAnsi"/>
          <w:bCs/>
          <w:color w:val="000000"/>
          <w:sz w:val="24"/>
          <w:szCs w:val="24"/>
        </w:rPr>
        <w:t xml:space="preserve"> prospective candidates should have some background and experience in:  </w:t>
      </w:r>
      <w:r w:rsidR="00E0585F" w:rsidRPr="00B42DC1">
        <w:rPr>
          <w:rFonts w:asciiTheme="minorHAnsi" w:hAnsiTheme="minorHAnsi" w:cstheme="minorHAnsi"/>
          <w:bCs/>
          <w:color w:val="FF0000"/>
          <w:sz w:val="24"/>
          <w:szCs w:val="24"/>
        </w:rPr>
        <w:t xml:space="preserve"> </w:t>
      </w:r>
    </w:p>
    <w:p w14:paraId="33CA8D8F" w14:textId="76720F6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State-of-Art Neural Architectures/Models for Computer Vision</w:t>
      </w:r>
    </w:p>
    <w:p w14:paraId="032D17DE" w14:textId="4DCB5E4E" w:rsidR="0078382D" w:rsidRDefault="0078382D" w:rsidP="00C72E05">
      <w:pPr>
        <w:pStyle w:val="BodyText"/>
        <w:numPr>
          <w:ilvl w:val="0"/>
          <w:numId w:val="18"/>
        </w:numPr>
        <w:jc w:val="both"/>
        <w:rPr>
          <w:rFonts w:asciiTheme="minorHAnsi" w:hAnsiTheme="minorHAnsi" w:cstheme="minorHAnsi"/>
          <w:bCs/>
          <w:color w:val="000000"/>
          <w:sz w:val="24"/>
          <w:szCs w:val="24"/>
        </w:rPr>
      </w:pPr>
      <w:r w:rsidRPr="0078382D">
        <w:rPr>
          <w:rFonts w:asciiTheme="minorHAnsi" w:hAnsiTheme="minorHAnsi" w:cstheme="minorHAnsi"/>
          <w:bCs/>
          <w:color w:val="000000"/>
          <w:sz w:val="24"/>
          <w:szCs w:val="24"/>
        </w:rPr>
        <w:t xml:space="preserve">Fine-tuning or customization of </w:t>
      </w:r>
      <w:r>
        <w:rPr>
          <w:rFonts w:asciiTheme="minorHAnsi" w:hAnsiTheme="minorHAnsi" w:cstheme="minorHAnsi"/>
          <w:bCs/>
          <w:color w:val="000000"/>
          <w:sz w:val="24"/>
          <w:szCs w:val="24"/>
        </w:rPr>
        <w:t xml:space="preserve">one or more </w:t>
      </w:r>
      <w:r w:rsidRPr="0078382D">
        <w:rPr>
          <w:rFonts w:asciiTheme="minorHAnsi" w:hAnsiTheme="minorHAnsi" w:cstheme="minorHAnsi"/>
          <w:bCs/>
          <w:color w:val="000000"/>
          <w:sz w:val="24"/>
          <w:szCs w:val="24"/>
        </w:rPr>
        <w:t xml:space="preserve">Neural Network Models (i.e. significant re-training or re-programming of the neural model) </w:t>
      </w:r>
    </w:p>
    <w:p w14:paraId="6303F43D" w14:textId="77777777" w:rsidR="0078382D" w:rsidRPr="0078382D" w:rsidRDefault="0078382D" w:rsidP="0078382D">
      <w:pPr>
        <w:pStyle w:val="BodyText"/>
        <w:ind w:left="720"/>
        <w:jc w:val="both"/>
        <w:rPr>
          <w:rFonts w:asciiTheme="minorHAnsi" w:hAnsiTheme="minorHAnsi" w:cstheme="minorHAnsi"/>
          <w:bCs/>
          <w:color w:val="000000"/>
          <w:sz w:val="24"/>
          <w:szCs w:val="24"/>
        </w:rPr>
      </w:pPr>
    </w:p>
    <w:p w14:paraId="1FCAECC1" w14:textId="1F63CE14" w:rsidR="0078382D" w:rsidRPr="0078382D" w:rsidRDefault="0078382D" w:rsidP="003631ED">
      <w:pPr>
        <w:pStyle w:val="BodyText"/>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Also Desirable to have experience in one or more of the following: </w:t>
      </w:r>
    </w:p>
    <w:p w14:paraId="59DCB3B7" w14:textId="7777777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Designing and running experiments with well-defined research outcomes</w:t>
      </w:r>
    </w:p>
    <w:p w14:paraId="71646D56" w14:textId="0B47754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Working with complex neural architectures (e.g. GANs, Transformers, Diffusion Models, etc)</w:t>
      </w:r>
    </w:p>
    <w:p w14:paraId="5427FC02" w14:textId="2EDCBB86"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Working with multi-modal imaging data (e.g. NIR, LWIR or Event Camera</w:t>
      </w:r>
      <w:r w:rsidR="00200E3C">
        <w:rPr>
          <w:rFonts w:asciiTheme="minorHAnsi" w:hAnsiTheme="minorHAnsi" w:cstheme="minorHAnsi"/>
          <w:bCs/>
          <w:color w:val="000000"/>
          <w:sz w:val="24"/>
          <w:szCs w:val="24"/>
        </w:rPr>
        <w:t xml:space="preserve">s). </w:t>
      </w:r>
    </w:p>
    <w:p w14:paraId="1CBB2C2B" w14:textId="2F666342" w:rsidR="00200E3C" w:rsidRDefault="00200E3C"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Working on </w:t>
      </w:r>
      <w:r w:rsidRPr="00200E3C">
        <w:rPr>
          <w:rFonts w:asciiTheme="minorHAnsi" w:hAnsiTheme="minorHAnsi" w:cstheme="minorHAnsi"/>
          <w:bCs/>
          <w:i/>
          <w:iCs/>
          <w:color w:val="000000"/>
          <w:sz w:val="24"/>
          <w:szCs w:val="24"/>
        </w:rPr>
        <w:t>advanced</w:t>
      </w:r>
      <w:r>
        <w:rPr>
          <w:rFonts w:asciiTheme="minorHAnsi" w:hAnsiTheme="minorHAnsi" w:cstheme="minorHAnsi"/>
          <w:bCs/>
          <w:color w:val="000000"/>
          <w:sz w:val="24"/>
          <w:szCs w:val="24"/>
        </w:rPr>
        <w:t xml:space="preserve"> data augmentation or </w:t>
      </w:r>
      <w:r w:rsidRPr="00200E3C">
        <w:rPr>
          <w:rFonts w:asciiTheme="minorHAnsi" w:hAnsiTheme="minorHAnsi" w:cstheme="minorHAnsi"/>
          <w:bCs/>
          <w:i/>
          <w:iCs/>
          <w:color w:val="000000"/>
          <w:sz w:val="24"/>
          <w:szCs w:val="24"/>
        </w:rPr>
        <w:t>learned</w:t>
      </w:r>
      <w:r>
        <w:rPr>
          <w:rFonts w:asciiTheme="minorHAnsi" w:hAnsiTheme="minorHAnsi" w:cstheme="minorHAnsi"/>
          <w:bCs/>
          <w:color w:val="000000"/>
          <w:sz w:val="24"/>
          <w:szCs w:val="24"/>
        </w:rPr>
        <w:t xml:space="preserve"> augmentation techniques to support re-training of neural </w:t>
      </w:r>
      <w:proofErr w:type="gramStart"/>
      <w:r>
        <w:rPr>
          <w:rFonts w:asciiTheme="minorHAnsi" w:hAnsiTheme="minorHAnsi" w:cstheme="minorHAnsi"/>
          <w:bCs/>
          <w:color w:val="000000"/>
          <w:sz w:val="24"/>
          <w:szCs w:val="24"/>
        </w:rPr>
        <w:t>models</w:t>
      </w:r>
      <w:proofErr w:type="gramEnd"/>
    </w:p>
    <w:p w14:paraId="7CD39A02" w14:textId="28B0F297" w:rsidR="00200E3C" w:rsidRDefault="00200E3C"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Techniques for implementation of neural architectures on embedded systems or in hardware (e.g. FPGA, </w:t>
      </w:r>
      <w:proofErr w:type="spellStart"/>
      <w:r>
        <w:rPr>
          <w:rFonts w:asciiTheme="minorHAnsi" w:hAnsiTheme="minorHAnsi" w:cstheme="minorHAnsi"/>
          <w:bCs/>
          <w:color w:val="000000"/>
          <w:sz w:val="24"/>
          <w:szCs w:val="24"/>
        </w:rPr>
        <w:t>tinyML</w:t>
      </w:r>
      <w:proofErr w:type="spellEnd"/>
      <w:r>
        <w:rPr>
          <w:rFonts w:asciiTheme="minorHAnsi" w:hAnsiTheme="minorHAnsi" w:cstheme="minorHAnsi"/>
          <w:bCs/>
          <w:color w:val="000000"/>
          <w:sz w:val="24"/>
          <w:szCs w:val="24"/>
        </w:rPr>
        <w:t xml:space="preserve">, network compression, </w:t>
      </w:r>
      <w:proofErr w:type="spellStart"/>
      <w:r>
        <w:rPr>
          <w:rFonts w:asciiTheme="minorHAnsi" w:hAnsiTheme="minorHAnsi" w:cstheme="minorHAnsi"/>
          <w:bCs/>
          <w:color w:val="000000"/>
          <w:sz w:val="24"/>
          <w:szCs w:val="24"/>
        </w:rPr>
        <w:t>sparsification</w:t>
      </w:r>
      <w:proofErr w:type="spellEnd"/>
      <w:r>
        <w:rPr>
          <w:rFonts w:asciiTheme="minorHAnsi" w:hAnsiTheme="minorHAnsi" w:cstheme="minorHAnsi"/>
          <w:bCs/>
          <w:color w:val="000000"/>
          <w:sz w:val="24"/>
          <w:szCs w:val="24"/>
        </w:rPr>
        <w:t>, etc)</w:t>
      </w:r>
    </w:p>
    <w:p w14:paraId="7234299C" w14:textId="7418903E" w:rsidR="00503F31" w:rsidRDefault="00503F31" w:rsidP="00832D80">
      <w:pPr>
        <w:pStyle w:val="BodyText"/>
        <w:jc w:val="both"/>
        <w:rPr>
          <w:rFonts w:asciiTheme="minorHAnsi" w:hAnsiTheme="minorHAnsi" w:cstheme="minorHAnsi"/>
          <w:color w:val="000000"/>
          <w:sz w:val="24"/>
          <w:szCs w:val="24"/>
        </w:rPr>
      </w:pPr>
    </w:p>
    <w:p w14:paraId="2DACD10D" w14:textId="77777777" w:rsidR="0078382D" w:rsidRPr="00B42DC1" w:rsidRDefault="0078382D" w:rsidP="00832D80">
      <w:pPr>
        <w:pStyle w:val="BodyText"/>
        <w:jc w:val="both"/>
        <w:rPr>
          <w:rFonts w:asciiTheme="minorHAnsi" w:hAnsiTheme="minorHAnsi" w:cstheme="minorHAnsi"/>
          <w:color w:val="000000"/>
          <w:sz w:val="24"/>
          <w:szCs w:val="24"/>
        </w:rPr>
      </w:pPr>
    </w:p>
    <w:p w14:paraId="5B1DCA33" w14:textId="12D5FA6C" w:rsidR="00503F31" w:rsidRPr="00B42DC1" w:rsidRDefault="000B1244" w:rsidP="38FD3A57">
      <w:pPr>
        <w:jc w:val="both"/>
        <w:outlineLvl w:val="0"/>
        <w:rPr>
          <w:rFonts w:asciiTheme="minorHAnsi" w:hAnsiTheme="minorHAnsi" w:cstheme="minorHAnsi"/>
          <w:b/>
          <w:color w:val="000000"/>
          <w:lang w:eastAsia="zh-CN"/>
        </w:rPr>
      </w:pPr>
      <w:r w:rsidRPr="00B42DC1">
        <w:rPr>
          <w:rFonts w:asciiTheme="minorHAnsi" w:hAnsiTheme="minorHAnsi" w:cstheme="minorHAnsi"/>
          <w:b/>
          <w:color w:val="000000"/>
          <w:lang w:eastAsia="zh-CN"/>
        </w:rPr>
        <w:t>To Apply</w:t>
      </w:r>
      <w:r w:rsidR="0098446D" w:rsidRPr="00B42DC1">
        <w:rPr>
          <w:rFonts w:asciiTheme="minorHAnsi" w:hAnsiTheme="minorHAnsi" w:cstheme="minorHAnsi"/>
          <w:b/>
          <w:color w:val="000000"/>
          <w:lang w:eastAsia="zh-CN"/>
        </w:rPr>
        <w:t xml:space="preserve"> for the Scholarship</w:t>
      </w:r>
      <w:r w:rsidRPr="00B42DC1">
        <w:rPr>
          <w:rFonts w:asciiTheme="minorHAnsi" w:hAnsiTheme="minorHAnsi" w:cstheme="minorHAnsi"/>
          <w:b/>
          <w:color w:val="000000"/>
          <w:lang w:eastAsia="zh-CN"/>
        </w:rPr>
        <w:t>:</w:t>
      </w:r>
      <w:r w:rsidR="0078382D">
        <w:rPr>
          <w:rFonts w:asciiTheme="minorHAnsi" w:hAnsiTheme="minorHAnsi" w:cstheme="minorHAnsi"/>
          <w:b/>
          <w:color w:val="000000"/>
          <w:lang w:eastAsia="zh-CN"/>
        </w:rPr>
        <w:t xml:space="preserve"> </w:t>
      </w:r>
      <w:r w:rsidR="0078382D">
        <w:rPr>
          <w:rFonts w:asciiTheme="minorHAnsi" w:hAnsiTheme="minorHAnsi" w:cstheme="minorHAnsi"/>
          <w:bCs/>
          <w:color w:val="000000"/>
          <w:lang w:eastAsia="zh-CN"/>
        </w:rPr>
        <w:t xml:space="preserve">Send e-mail directly to </w:t>
      </w:r>
      <w:hyperlink r:id="rId15" w:history="1">
        <w:r w:rsidR="0078382D" w:rsidRPr="003B1E29">
          <w:rPr>
            <w:rStyle w:val="Hyperlink"/>
            <w:rFonts w:asciiTheme="minorHAnsi" w:hAnsiTheme="minorHAnsi" w:cstheme="minorHAnsi"/>
            <w:bCs/>
            <w:lang w:eastAsia="zh-CN"/>
          </w:rPr>
          <w:t>peter.corcoran@universityofgalway.ie</w:t>
        </w:r>
      </w:hyperlink>
      <w:r w:rsidR="0078382D">
        <w:rPr>
          <w:rFonts w:asciiTheme="minorHAnsi" w:hAnsiTheme="minorHAnsi" w:cstheme="minorHAnsi"/>
          <w:bCs/>
          <w:color w:val="000000"/>
          <w:lang w:eastAsia="zh-CN"/>
        </w:rPr>
        <w:t xml:space="preserve">  marking “PRIVI-SENSE Ph.D. #1” in the e-mail. Kindly apply for the opportunity best aligned with your experience &amp; interests. DO NOT apply for more than one position. </w:t>
      </w:r>
    </w:p>
    <w:p w14:paraId="460ED036" w14:textId="694DFFE7" w:rsidR="00503F31" w:rsidRPr="00B42DC1" w:rsidRDefault="00503F31" w:rsidP="38FD3A57">
      <w:pPr>
        <w:jc w:val="both"/>
        <w:outlineLvl w:val="0"/>
        <w:rPr>
          <w:rFonts w:asciiTheme="minorHAnsi" w:hAnsiTheme="minorHAnsi" w:cstheme="minorHAnsi"/>
          <w:color w:val="FF0000"/>
        </w:rPr>
      </w:pPr>
    </w:p>
    <w:p w14:paraId="012F6DA2" w14:textId="1E4EDE4B" w:rsidR="0098446D" w:rsidRPr="00B42DC1" w:rsidRDefault="00477236" w:rsidP="005A509D">
      <w:pPr>
        <w:jc w:val="both"/>
        <w:outlineLvl w:val="0"/>
        <w:rPr>
          <w:rFonts w:asciiTheme="minorHAnsi" w:hAnsiTheme="minorHAnsi" w:cstheme="minorHAnsi"/>
          <w:color w:val="FF0000"/>
          <w:lang w:val="en-US"/>
        </w:rPr>
      </w:pPr>
      <w:r w:rsidRPr="00B42DC1">
        <w:rPr>
          <w:rFonts w:asciiTheme="minorHAnsi" w:hAnsiTheme="minorHAnsi" w:cstheme="minorHAnsi"/>
          <w:b/>
          <w:lang w:val="en-US"/>
        </w:rPr>
        <w:t>Contact Name:</w:t>
      </w:r>
      <w:r w:rsidR="0078382D">
        <w:rPr>
          <w:rFonts w:asciiTheme="minorHAnsi" w:hAnsiTheme="minorHAnsi" w:cstheme="minorHAnsi"/>
          <w:b/>
          <w:lang w:val="en-US"/>
        </w:rPr>
        <w:t xml:space="preserve"> </w:t>
      </w:r>
      <w:r w:rsidR="0078382D">
        <w:rPr>
          <w:rFonts w:asciiTheme="minorHAnsi" w:hAnsiTheme="minorHAnsi" w:cstheme="minorHAnsi"/>
          <w:bCs/>
          <w:lang w:val="en-US"/>
        </w:rPr>
        <w:t>Prof. Peter Corcoran</w:t>
      </w:r>
      <w:r w:rsidR="000B1244" w:rsidRPr="00B42DC1">
        <w:rPr>
          <w:rFonts w:asciiTheme="minorHAnsi" w:hAnsiTheme="minorHAnsi" w:cstheme="minorHAnsi"/>
          <w:color w:val="FF0000"/>
          <w:lang w:val="en-US"/>
        </w:rPr>
        <w:t xml:space="preserve"> </w:t>
      </w:r>
    </w:p>
    <w:p w14:paraId="34388645" w14:textId="77777777" w:rsidR="00813792" w:rsidRPr="00B42DC1" w:rsidRDefault="00813792" w:rsidP="005A509D">
      <w:pPr>
        <w:jc w:val="both"/>
        <w:outlineLvl w:val="0"/>
        <w:rPr>
          <w:rFonts w:asciiTheme="minorHAnsi" w:hAnsiTheme="minorHAnsi" w:cstheme="minorHAnsi"/>
          <w:b/>
          <w:lang w:val="de-DE"/>
        </w:rPr>
      </w:pPr>
    </w:p>
    <w:p w14:paraId="557B896A" w14:textId="6D36E848" w:rsidR="006E659E" w:rsidRDefault="00477236" w:rsidP="57EA810A">
      <w:pPr>
        <w:jc w:val="both"/>
        <w:outlineLvl w:val="0"/>
        <w:rPr>
          <w:rFonts w:asciiTheme="minorHAnsi" w:hAnsiTheme="minorHAnsi" w:cstheme="minorHAnsi"/>
        </w:rPr>
      </w:pPr>
      <w:r w:rsidRPr="00B42DC1">
        <w:rPr>
          <w:rFonts w:asciiTheme="minorHAnsi" w:hAnsiTheme="minorHAnsi" w:cstheme="minorHAnsi"/>
          <w:b/>
          <w:bCs/>
          <w:lang w:val="de-DE"/>
        </w:rPr>
        <w:t>Application D</w:t>
      </w:r>
      <w:r w:rsidR="006E659E" w:rsidRPr="00B42DC1">
        <w:rPr>
          <w:rFonts w:asciiTheme="minorHAnsi" w:hAnsiTheme="minorHAnsi" w:cstheme="minorHAnsi"/>
          <w:b/>
          <w:bCs/>
          <w:lang w:val="de-DE"/>
        </w:rPr>
        <w:t>eadline:</w:t>
      </w:r>
      <w:r w:rsidR="0078382D">
        <w:rPr>
          <w:rFonts w:asciiTheme="minorHAnsi" w:hAnsiTheme="minorHAnsi" w:cstheme="minorHAnsi"/>
          <w:lang w:val="de-DE"/>
        </w:rPr>
        <w:t xml:space="preserve"> open until all positions filled</w:t>
      </w:r>
    </w:p>
    <w:p w14:paraId="4038289A" w14:textId="2DCE380A" w:rsidR="007379E7" w:rsidRDefault="007379E7" w:rsidP="57EA810A">
      <w:pPr>
        <w:jc w:val="both"/>
        <w:outlineLvl w:val="0"/>
        <w:rPr>
          <w:rFonts w:asciiTheme="minorHAnsi" w:hAnsiTheme="minorHAnsi" w:cstheme="minorHAnsi"/>
        </w:rPr>
      </w:pPr>
    </w:p>
    <w:p w14:paraId="5B48AE79" w14:textId="06C70C22" w:rsidR="00CE1D14" w:rsidRDefault="00CE1D14" w:rsidP="57EA810A">
      <w:pPr>
        <w:jc w:val="both"/>
        <w:outlineLvl w:val="0"/>
        <w:rPr>
          <w:rFonts w:asciiTheme="minorHAnsi" w:hAnsiTheme="minorHAnsi" w:cstheme="minorHAnsi"/>
        </w:rPr>
      </w:pPr>
      <w:r w:rsidRPr="00CE1D14">
        <w:rPr>
          <w:rFonts w:asciiTheme="minorHAnsi" w:hAnsiTheme="minorHAnsi" w:cstheme="minorHAnsi"/>
          <w:b/>
        </w:rPr>
        <w:t>Primary Supervisor</w:t>
      </w:r>
      <w:r w:rsidR="0078382D">
        <w:rPr>
          <w:rFonts w:asciiTheme="minorHAnsi" w:hAnsiTheme="minorHAnsi" w:cstheme="minorHAnsi"/>
          <w:b/>
        </w:rPr>
        <w:t xml:space="preserve">: </w:t>
      </w:r>
      <w:r w:rsidR="0078382D">
        <w:rPr>
          <w:rFonts w:asciiTheme="minorHAnsi" w:hAnsiTheme="minorHAnsi" w:cstheme="minorHAnsi"/>
          <w:bCs/>
        </w:rPr>
        <w:t>Prof. Peter Corcoran</w:t>
      </w:r>
      <w:r w:rsidRPr="00CE1D14">
        <w:rPr>
          <w:rFonts w:asciiTheme="minorHAnsi" w:hAnsiTheme="minorHAnsi" w:cstheme="minorHAnsi"/>
          <w:b/>
        </w:rPr>
        <w:t xml:space="preserve"> </w:t>
      </w:r>
    </w:p>
    <w:p w14:paraId="39D00DC3" w14:textId="77777777" w:rsidR="007379E7" w:rsidRPr="00B42DC1" w:rsidRDefault="007379E7" w:rsidP="57EA810A">
      <w:pPr>
        <w:jc w:val="both"/>
        <w:outlineLvl w:val="0"/>
        <w:rPr>
          <w:rFonts w:asciiTheme="minorHAnsi" w:hAnsiTheme="minorHAnsi" w:cstheme="minorHAnsi"/>
          <w:color w:val="FF0000"/>
          <w:lang w:val="de-DE"/>
        </w:rPr>
      </w:pPr>
    </w:p>
    <w:p w14:paraId="36E29A5E" w14:textId="59B87168" w:rsidR="145C0BAB" w:rsidRDefault="145C0BAB" w:rsidP="004616B0">
      <w:pPr>
        <w:rPr>
          <w:rFonts w:asciiTheme="minorHAnsi" w:hAnsiTheme="minorHAnsi" w:cstheme="minorBidi"/>
          <w:i/>
          <w:iCs/>
          <w:color w:val="000000" w:themeColor="text1"/>
          <w:lang w:eastAsia="zh-CN"/>
        </w:rPr>
      </w:pPr>
    </w:p>
    <w:sectPr w:rsidR="145C0BAB" w:rsidSect="001D67D9">
      <w:headerReference w:type="even" r:id="rId16"/>
      <w:headerReference w:type="default" r:id="rId17"/>
      <w:footerReference w:type="even" r:id="rId18"/>
      <w:footerReference w:type="default" r:id="rId19"/>
      <w:headerReference w:type="first" r:id="rId20"/>
      <w:footerReference w:type="first" r:id="rId21"/>
      <w:pgSz w:w="11906" w:h="16838"/>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B3CE9" w14:textId="77777777" w:rsidR="001D67D9" w:rsidRDefault="001D67D9">
      <w:r>
        <w:separator/>
      </w:r>
    </w:p>
  </w:endnote>
  <w:endnote w:type="continuationSeparator" w:id="0">
    <w:p w14:paraId="3678F1FE" w14:textId="77777777" w:rsidR="001D67D9" w:rsidRDefault="001D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EA309" w14:textId="77777777" w:rsidR="001E4AC3" w:rsidRDefault="001E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1347" w14:textId="2733EFE6" w:rsidR="00CE1D14" w:rsidRDefault="00CE1D14" w:rsidP="00477236">
    <w:pPr>
      <w:pStyle w:val="Footer"/>
      <w:pBdr>
        <w:top w:val="single" w:sz="4" w:space="1" w:color="auto"/>
      </w:pBdr>
    </w:pPr>
    <w:r>
      <w:tab/>
    </w:r>
    <w:r>
      <w:tab/>
    </w:r>
    <w:sdt>
      <w:sdtPr>
        <w:id w:val="1583871753"/>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3B6E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B6E47">
              <w:rPr>
                <w:b/>
                <w:bCs/>
                <w:noProof/>
              </w:rPr>
              <w:t>13</w:t>
            </w:r>
            <w:r>
              <w:rPr>
                <w:b/>
                <w:bCs/>
              </w:rPr>
              <w:fldChar w:fldCharType="end"/>
            </w:r>
          </w:sdtContent>
        </w:sdt>
      </w:sdtContent>
    </w:sdt>
  </w:p>
  <w:p w14:paraId="5372A02A" w14:textId="77777777" w:rsidR="00CE1D14" w:rsidRDefault="00CE1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F1E8E" w14:textId="77777777" w:rsidR="001E4AC3" w:rsidRDefault="001E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C4613" w14:textId="77777777" w:rsidR="001D67D9" w:rsidRDefault="001D67D9">
      <w:r>
        <w:separator/>
      </w:r>
    </w:p>
  </w:footnote>
  <w:footnote w:type="continuationSeparator" w:id="0">
    <w:p w14:paraId="1E04208E" w14:textId="77777777" w:rsidR="001D67D9" w:rsidRDefault="001D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78AD0" w14:textId="77777777" w:rsidR="001E4AC3" w:rsidRDefault="001E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994F" w14:textId="0C7D09EE" w:rsidR="00CE1D14" w:rsidRPr="008B56EE" w:rsidRDefault="00CE1D14" w:rsidP="008B56EE">
    <w:pPr>
      <w:pStyle w:val="Header"/>
    </w:pPr>
    <w:r>
      <w:rPr>
        <w:noProof/>
        <w:lang w:val="en-IE" w:eastAsia="en-IE"/>
      </w:rPr>
      <w:drawing>
        <wp:inline distT="0" distB="0" distL="0" distR="0" wp14:anchorId="612C1A45" wp14:editId="41D29B5B">
          <wp:extent cx="2038350" cy="768628"/>
          <wp:effectExtent l="0" t="0" r="0" b="0"/>
          <wp:docPr id="358173382" name="Picture 358173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73382" name="Picture 3581733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768628"/>
                  </a:xfrm>
                  <a:prstGeom prst="rect">
                    <a:avLst/>
                  </a:prstGeom>
                </pic:spPr>
              </pic:pic>
            </a:graphicData>
          </a:graphic>
        </wp:inline>
      </w:drawing>
    </w:r>
    <w:r>
      <w:tab/>
    </w:r>
    <w:r>
      <w:tab/>
    </w:r>
    <w:r>
      <w:rPr>
        <w:noProof/>
        <w:color w:val="1F497D"/>
        <w:lang w:val="en-IE" w:eastAsia="en-IE"/>
      </w:rPr>
      <w:drawing>
        <wp:inline distT="0" distB="0" distL="0" distR="0" wp14:anchorId="56C5F979" wp14:editId="75EAE6EC">
          <wp:extent cx="742950" cy="628650"/>
          <wp:effectExtent l="0" t="0" r="0" b="0"/>
          <wp:docPr id="1" name="Picture 1" descr="cid:5dadf858-f8b9-453b-847d-6b6cbf81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5dadf858-f8b9-453b-847d-6b6cbf812fd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66CF" w14:textId="77777777" w:rsidR="001E4AC3" w:rsidRDefault="001E4AC3">
    <w:pPr>
      <w:pStyle w:val="Header"/>
    </w:pPr>
  </w:p>
</w:hdr>
</file>

<file path=word/intelligence2.xml><?xml version="1.0" encoding="utf-8"?>
<int2:intelligence xmlns:int2="http://schemas.microsoft.com/office/intelligence/2020/intelligence" xmlns:oel="http://schemas.microsoft.com/office/2019/extlst">
  <int2:observations>
    <int2:textHash int2:hashCode="urItyEGqlwUU7s" int2:id="0xThUAqx">
      <int2:state int2:value="Rejected" int2:type="LegacyProofing"/>
    </int2:textHash>
    <int2:textHash int2:hashCode="bOZyXq6GtBEc4c" int2:id="4AQPzFL7">
      <int2:state int2:value="Rejected" int2:type="LegacyProofing"/>
    </int2:textHash>
    <int2:textHash int2:hashCode="XqivNe+M6GrkH8" int2:id="bzCsLV7k">
      <int2:state int2:value="Rejected" int2:type="LegacyProofing"/>
    </int2:textHash>
    <int2:textHash int2:hashCode="6BCLghqoFlFAtf" int2:id="mTKrCvv1">
      <int2:state int2:value="Rejected" int2:type="LegacyProofing"/>
    </int2:textHash>
    <int2:textHash int2:hashCode="0gBcwgbMv97fK+" int2:id="SY9FCAJK">
      <int2:state int2:value="Rejected" int2:type="LegacyProofing"/>
    </int2:textHash>
    <int2:textHash int2:hashCode="4tNa2UDxB7dVyQ" int2:id="UZjHhLYZ">
      <int2:state int2:value="Rejected" int2:type="LegacyProofing"/>
    </int2:textHash>
    <int2:textHash int2:hashCode="77KdCTvd6iwMJx" int2:id="FUREak7Y">
      <int2:state int2:value="Rejected" int2:type="LegacyProofing"/>
    </int2:textHash>
    <int2:textHash int2:hashCode="tOVv/qi3RQhaiZ" int2:id="1kPydbXv">
      <int2:state int2:value="Rejected" int2:type="LegacyProofing"/>
    </int2:textHash>
    <int2:textHash int2:hashCode="KCd4gWBcoW5fLb" int2:id="59uqMUNI">
      <int2:state int2:value="Rejected" int2:type="LegacyProofing"/>
    </int2:textHash>
    <int2:textHash int2:hashCode="49koJ8BOi9ADaS" int2:id="FxpCXMWd">
      <int2:state int2:value="Rejected" int2:type="LegacyProofing"/>
    </int2:textHash>
    <int2:textHash int2:hashCode="c01F2QuD/QBDcW" int2:id="6L1c9Tyy">
      <int2:state int2:value="Rejected" int2:type="LegacyProofing"/>
    </int2:textHash>
    <int2:textHash int2:hashCode="hDiLnIAz19ZqEL" int2:id="5PcCFyJM">
      <int2:state int2:value="Rejected" int2:type="LegacyProofing"/>
    </int2:textHash>
    <int2:textHash int2:hashCode="CMANwqjaXKEZ8h" int2:id="WkXL1yLe">
      <int2:state int2:value="Rejected" int2:type="LegacyProofing"/>
    </int2:textHash>
    <int2:textHash int2:hashCode="2vFMeYRJ8bj6tg" int2:id="9Wzrbd6f">
      <int2:state int2:value="Rejected" int2:type="LegacyProofing"/>
    </int2:textHash>
    <int2:textHash int2:hashCode="2GgK6j6K32aKJJ" int2:id="3E3yV8w0">
      <int2:state int2:value="Rejected" int2:type="LegacyProofing"/>
    </int2:textHash>
    <int2:textHash int2:hashCode="MviX8EtUW42ibh" int2:id="9wM33lk4">
      <int2:state int2:value="Rejected" int2:type="LegacyProofing"/>
    </int2:textHash>
    <int2:textHash int2:hashCode="h6Gqgkip94/UXV" int2:id="dYJB9Kjn">
      <int2:state int2:value="Rejected" int2:type="LegacyProofing"/>
    </int2:textHash>
    <int2:textHash int2:hashCode="G2aTNNro66+kM/" int2:id="7nH2b6RE">
      <int2:state int2:value="Rejected" int2:type="LegacyProofing"/>
    </int2:textHash>
    <int2:textHash int2:hashCode="CqemUUTXX4tmrY" int2:id="eApkQWkc">
      <int2:state int2:value="Rejected" int2:type="LegacyProofing"/>
    </int2:textHash>
    <int2:textHash int2:hashCode="8pbYZbW8bR7zop" int2:id="OmbfcGqT">
      <int2:state int2:value="Rejected" int2:type="LegacyProofing"/>
    </int2:textHash>
    <int2:textHash int2:hashCode="0advkBA9GoGELM" int2:id="9BaCpwTd">
      <int2:state int2:value="Rejected" int2:type="LegacyProofing"/>
    </int2:textHash>
    <int2:textHash int2:hashCode="+P1fp2dTSbXEvd" int2:id="GQwwM29p">
      <int2:state int2:value="Rejected" int2:type="LegacyProofing"/>
    </int2:textHash>
    <int2:textHash int2:hashCode="RVFsAjENYoYZSg" int2:id="XC8L2vrz">
      <int2:state int2:value="Rejected" int2:type="LegacyProofing"/>
    </int2:textHash>
    <int2:textHash int2:hashCode="lKmixlRDgPVaMy" int2:id="XM5FSvVn">
      <int2:state int2:value="Rejected" int2:type="LegacyProofing"/>
    </int2:textHash>
    <int2:textHash int2:hashCode="/vM0OZIQUIHvU8" int2:id="ew90s0wo">
      <int2:state int2:value="Rejected" int2:type="LegacyProofing"/>
    </int2:textHash>
    <int2:textHash int2:hashCode="0Bb66pz2OpQQYM" int2:id="OST8QCwI">
      <int2:state int2:value="Rejected" int2:type="LegacyProofing"/>
    </int2:textHash>
    <int2:textHash int2:hashCode="UGltv7ZhneNndB" int2:id="X5EkNZSp">
      <int2:state int2:value="Rejected" int2:type="LegacyProofing"/>
    </int2:textHash>
    <int2:textHash int2:hashCode="+Bw5SqncKGHadf" int2:id="6ohDsTnR">
      <int2:state int2:value="Rejected" int2:type="LegacyProofing"/>
    </int2:textHash>
    <int2:textHash int2:hashCode="WuuAGMqdwy1X62" int2:id="fFFab0j2">
      <int2:state int2:value="Rejected" int2:type="LegacyProofing"/>
    </int2:textHash>
    <int2:textHash int2:hashCode="8sLRdDE4dqoK2T" int2:id="T89ZbyPF">
      <int2:state int2:value="Rejected" int2:type="LegacyProofing"/>
    </int2:textHash>
    <int2:textHash int2:hashCode="kk21wJ0qjXDAE8" int2:id="oab8FUh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D016"/>
    <w:multiLevelType w:val="hybridMultilevel"/>
    <w:tmpl w:val="CC2E8282"/>
    <w:lvl w:ilvl="0" w:tplc="37B21F12">
      <w:start w:val="1"/>
      <w:numFmt w:val="bullet"/>
      <w:lvlText w:val=""/>
      <w:lvlJc w:val="left"/>
      <w:pPr>
        <w:ind w:left="720" w:hanging="360"/>
      </w:pPr>
      <w:rPr>
        <w:rFonts w:ascii="Symbol" w:hAnsi="Symbol" w:hint="default"/>
      </w:rPr>
    </w:lvl>
    <w:lvl w:ilvl="1" w:tplc="68363E68">
      <w:start w:val="1"/>
      <w:numFmt w:val="bullet"/>
      <w:lvlText w:val="o"/>
      <w:lvlJc w:val="left"/>
      <w:pPr>
        <w:ind w:left="1440" w:hanging="360"/>
      </w:pPr>
      <w:rPr>
        <w:rFonts w:ascii="Courier New" w:hAnsi="Courier New" w:hint="default"/>
      </w:rPr>
    </w:lvl>
    <w:lvl w:ilvl="2" w:tplc="A2E00F5A">
      <w:start w:val="1"/>
      <w:numFmt w:val="bullet"/>
      <w:lvlText w:val=""/>
      <w:lvlJc w:val="left"/>
      <w:pPr>
        <w:ind w:left="2160" w:hanging="360"/>
      </w:pPr>
      <w:rPr>
        <w:rFonts w:ascii="Wingdings" w:hAnsi="Wingdings" w:hint="default"/>
      </w:rPr>
    </w:lvl>
    <w:lvl w:ilvl="3" w:tplc="4BFA23FC">
      <w:start w:val="1"/>
      <w:numFmt w:val="bullet"/>
      <w:lvlText w:val=""/>
      <w:lvlJc w:val="left"/>
      <w:pPr>
        <w:ind w:left="2880" w:hanging="360"/>
      </w:pPr>
      <w:rPr>
        <w:rFonts w:ascii="Symbol" w:hAnsi="Symbol" w:hint="default"/>
      </w:rPr>
    </w:lvl>
    <w:lvl w:ilvl="4" w:tplc="F6A6E164">
      <w:start w:val="1"/>
      <w:numFmt w:val="bullet"/>
      <w:lvlText w:val="o"/>
      <w:lvlJc w:val="left"/>
      <w:pPr>
        <w:ind w:left="3600" w:hanging="360"/>
      </w:pPr>
      <w:rPr>
        <w:rFonts w:ascii="Courier New" w:hAnsi="Courier New" w:hint="default"/>
      </w:rPr>
    </w:lvl>
    <w:lvl w:ilvl="5" w:tplc="61F8FF1E">
      <w:start w:val="1"/>
      <w:numFmt w:val="bullet"/>
      <w:lvlText w:val=""/>
      <w:lvlJc w:val="left"/>
      <w:pPr>
        <w:ind w:left="4320" w:hanging="360"/>
      </w:pPr>
      <w:rPr>
        <w:rFonts w:ascii="Wingdings" w:hAnsi="Wingdings" w:hint="default"/>
      </w:rPr>
    </w:lvl>
    <w:lvl w:ilvl="6" w:tplc="D23283A4">
      <w:start w:val="1"/>
      <w:numFmt w:val="bullet"/>
      <w:lvlText w:val=""/>
      <w:lvlJc w:val="left"/>
      <w:pPr>
        <w:ind w:left="5040" w:hanging="360"/>
      </w:pPr>
      <w:rPr>
        <w:rFonts w:ascii="Symbol" w:hAnsi="Symbol" w:hint="default"/>
      </w:rPr>
    </w:lvl>
    <w:lvl w:ilvl="7" w:tplc="CF8EF7C4">
      <w:start w:val="1"/>
      <w:numFmt w:val="bullet"/>
      <w:lvlText w:val="o"/>
      <w:lvlJc w:val="left"/>
      <w:pPr>
        <w:ind w:left="5760" w:hanging="360"/>
      </w:pPr>
      <w:rPr>
        <w:rFonts w:ascii="Courier New" w:hAnsi="Courier New" w:hint="default"/>
      </w:rPr>
    </w:lvl>
    <w:lvl w:ilvl="8" w:tplc="B50E5C36">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8210A"/>
    <w:multiLevelType w:val="hybridMultilevel"/>
    <w:tmpl w:val="6E04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C62EB1"/>
    <w:multiLevelType w:val="hybridMultilevel"/>
    <w:tmpl w:val="DF2E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00C59"/>
    <w:multiLevelType w:val="hybridMultilevel"/>
    <w:tmpl w:val="BB84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9248E0"/>
    <w:multiLevelType w:val="hybridMultilevel"/>
    <w:tmpl w:val="D1E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A359D2"/>
    <w:multiLevelType w:val="hybridMultilevel"/>
    <w:tmpl w:val="3D3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2951"/>
    <w:multiLevelType w:val="hybridMultilevel"/>
    <w:tmpl w:val="3FC6214C"/>
    <w:lvl w:ilvl="0" w:tplc="FA9CD4B8">
      <w:start w:val="1000"/>
      <w:numFmt w:val="bullet"/>
      <w:lvlText w:val="-"/>
      <w:lvlJc w:val="left"/>
      <w:pPr>
        <w:ind w:left="720" w:hanging="360"/>
      </w:pPr>
      <w:rPr>
        <w:rFonts w:ascii="Calibri" w:eastAsia="SimSu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4D6241"/>
    <w:multiLevelType w:val="hybridMultilevel"/>
    <w:tmpl w:val="BFAEF312"/>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576AD0"/>
    <w:multiLevelType w:val="hybridMultilevel"/>
    <w:tmpl w:val="857082B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6AE220"/>
    <w:multiLevelType w:val="hybridMultilevel"/>
    <w:tmpl w:val="FA5051D4"/>
    <w:lvl w:ilvl="0" w:tplc="8D3EF9C0">
      <w:start w:val="1"/>
      <w:numFmt w:val="bullet"/>
      <w:lvlText w:val=""/>
      <w:lvlJc w:val="left"/>
      <w:pPr>
        <w:ind w:left="720" w:hanging="360"/>
      </w:pPr>
      <w:rPr>
        <w:rFonts w:ascii="Symbol" w:hAnsi="Symbol" w:hint="default"/>
      </w:rPr>
    </w:lvl>
    <w:lvl w:ilvl="1" w:tplc="BCD6F840">
      <w:start w:val="1"/>
      <w:numFmt w:val="bullet"/>
      <w:lvlText w:val="o"/>
      <w:lvlJc w:val="left"/>
      <w:pPr>
        <w:ind w:left="1440" w:hanging="360"/>
      </w:pPr>
      <w:rPr>
        <w:rFonts w:ascii="Courier New" w:hAnsi="Courier New" w:hint="default"/>
      </w:rPr>
    </w:lvl>
    <w:lvl w:ilvl="2" w:tplc="71460B34">
      <w:start w:val="1"/>
      <w:numFmt w:val="bullet"/>
      <w:lvlText w:val=""/>
      <w:lvlJc w:val="left"/>
      <w:pPr>
        <w:ind w:left="2160" w:hanging="360"/>
      </w:pPr>
      <w:rPr>
        <w:rFonts w:ascii="Wingdings" w:hAnsi="Wingdings" w:hint="default"/>
      </w:rPr>
    </w:lvl>
    <w:lvl w:ilvl="3" w:tplc="4B5EA668">
      <w:start w:val="1"/>
      <w:numFmt w:val="bullet"/>
      <w:lvlText w:val=""/>
      <w:lvlJc w:val="left"/>
      <w:pPr>
        <w:ind w:left="2880" w:hanging="360"/>
      </w:pPr>
      <w:rPr>
        <w:rFonts w:ascii="Symbol" w:hAnsi="Symbol" w:hint="default"/>
      </w:rPr>
    </w:lvl>
    <w:lvl w:ilvl="4" w:tplc="516E6FE2">
      <w:start w:val="1"/>
      <w:numFmt w:val="bullet"/>
      <w:lvlText w:val="o"/>
      <w:lvlJc w:val="left"/>
      <w:pPr>
        <w:ind w:left="3600" w:hanging="360"/>
      </w:pPr>
      <w:rPr>
        <w:rFonts w:ascii="Courier New" w:hAnsi="Courier New" w:hint="default"/>
      </w:rPr>
    </w:lvl>
    <w:lvl w:ilvl="5" w:tplc="A7E0AAF8">
      <w:start w:val="1"/>
      <w:numFmt w:val="bullet"/>
      <w:lvlText w:val=""/>
      <w:lvlJc w:val="left"/>
      <w:pPr>
        <w:ind w:left="4320" w:hanging="360"/>
      </w:pPr>
      <w:rPr>
        <w:rFonts w:ascii="Wingdings" w:hAnsi="Wingdings" w:hint="default"/>
      </w:rPr>
    </w:lvl>
    <w:lvl w:ilvl="6" w:tplc="7C8C6F74">
      <w:start w:val="1"/>
      <w:numFmt w:val="bullet"/>
      <w:lvlText w:val=""/>
      <w:lvlJc w:val="left"/>
      <w:pPr>
        <w:ind w:left="5040" w:hanging="360"/>
      </w:pPr>
      <w:rPr>
        <w:rFonts w:ascii="Symbol" w:hAnsi="Symbol" w:hint="default"/>
      </w:rPr>
    </w:lvl>
    <w:lvl w:ilvl="7" w:tplc="222EAFD2">
      <w:start w:val="1"/>
      <w:numFmt w:val="bullet"/>
      <w:lvlText w:val="o"/>
      <w:lvlJc w:val="left"/>
      <w:pPr>
        <w:ind w:left="5760" w:hanging="360"/>
      </w:pPr>
      <w:rPr>
        <w:rFonts w:ascii="Courier New" w:hAnsi="Courier New" w:hint="default"/>
      </w:rPr>
    </w:lvl>
    <w:lvl w:ilvl="8" w:tplc="9E50FF2E">
      <w:start w:val="1"/>
      <w:numFmt w:val="bullet"/>
      <w:lvlText w:val=""/>
      <w:lvlJc w:val="left"/>
      <w:pPr>
        <w:ind w:left="6480" w:hanging="360"/>
      </w:pPr>
      <w:rPr>
        <w:rFonts w:ascii="Wingdings" w:hAnsi="Wingdings" w:hint="default"/>
      </w:rPr>
    </w:lvl>
  </w:abstractNum>
  <w:abstractNum w:abstractNumId="12" w15:restartNumberingAfterBreak="0">
    <w:nsid w:val="5A2D2C42"/>
    <w:multiLevelType w:val="hybridMultilevel"/>
    <w:tmpl w:val="4552DF7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3B78DE"/>
    <w:multiLevelType w:val="hybridMultilevel"/>
    <w:tmpl w:val="654C6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B1319"/>
    <w:multiLevelType w:val="hybridMultilevel"/>
    <w:tmpl w:val="B066B4F0"/>
    <w:lvl w:ilvl="0" w:tplc="FBA475BC">
      <w:start w:val="1"/>
      <w:numFmt w:val="bullet"/>
      <w:lvlText w:val=""/>
      <w:lvlJc w:val="left"/>
      <w:pPr>
        <w:ind w:left="720" w:hanging="360"/>
      </w:pPr>
      <w:rPr>
        <w:rFonts w:ascii="Symbol" w:hAnsi="Symbol" w:hint="default"/>
      </w:rPr>
    </w:lvl>
    <w:lvl w:ilvl="1" w:tplc="52AABB4E">
      <w:start w:val="1"/>
      <w:numFmt w:val="bullet"/>
      <w:lvlText w:val="o"/>
      <w:lvlJc w:val="left"/>
      <w:pPr>
        <w:ind w:left="1440" w:hanging="360"/>
      </w:pPr>
      <w:rPr>
        <w:rFonts w:ascii="Courier New" w:hAnsi="Courier New" w:hint="default"/>
      </w:rPr>
    </w:lvl>
    <w:lvl w:ilvl="2" w:tplc="1026DE98">
      <w:start w:val="1"/>
      <w:numFmt w:val="bullet"/>
      <w:lvlText w:val=""/>
      <w:lvlJc w:val="left"/>
      <w:pPr>
        <w:ind w:left="2160" w:hanging="360"/>
      </w:pPr>
      <w:rPr>
        <w:rFonts w:ascii="Wingdings" w:hAnsi="Wingdings" w:hint="default"/>
      </w:rPr>
    </w:lvl>
    <w:lvl w:ilvl="3" w:tplc="E76A7C9A">
      <w:start w:val="1"/>
      <w:numFmt w:val="bullet"/>
      <w:lvlText w:val=""/>
      <w:lvlJc w:val="left"/>
      <w:pPr>
        <w:ind w:left="2880" w:hanging="360"/>
      </w:pPr>
      <w:rPr>
        <w:rFonts w:ascii="Symbol" w:hAnsi="Symbol" w:hint="default"/>
      </w:rPr>
    </w:lvl>
    <w:lvl w:ilvl="4" w:tplc="987E934C">
      <w:start w:val="1"/>
      <w:numFmt w:val="bullet"/>
      <w:lvlText w:val="o"/>
      <w:lvlJc w:val="left"/>
      <w:pPr>
        <w:ind w:left="3600" w:hanging="360"/>
      </w:pPr>
      <w:rPr>
        <w:rFonts w:ascii="Courier New" w:hAnsi="Courier New" w:hint="default"/>
      </w:rPr>
    </w:lvl>
    <w:lvl w:ilvl="5" w:tplc="6110FDCA">
      <w:start w:val="1"/>
      <w:numFmt w:val="bullet"/>
      <w:lvlText w:val=""/>
      <w:lvlJc w:val="left"/>
      <w:pPr>
        <w:ind w:left="4320" w:hanging="360"/>
      </w:pPr>
      <w:rPr>
        <w:rFonts w:ascii="Wingdings" w:hAnsi="Wingdings" w:hint="default"/>
      </w:rPr>
    </w:lvl>
    <w:lvl w:ilvl="6" w:tplc="DDEC4130">
      <w:start w:val="1"/>
      <w:numFmt w:val="bullet"/>
      <w:lvlText w:val=""/>
      <w:lvlJc w:val="left"/>
      <w:pPr>
        <w:ind w:left="5040" w:hanging="360"/>
      </w:pPr>
      <w:rPr>
        <w:rFonts w:ascii="Symbol" w:hAnsi="Symbol" w:hint="default"/>
      </w:rPr>
    </w:lvl>
    <w:lvl w:ilvl="7" w:tplc="3CE214D0">
      <w:start w:val="1"/>
      <w:numFmt w:val="bullet"/>
      <w:lvlText w:val="o"/>
      <w:lvlJc w:val="left"/>
      <w:pPr>
        <w:ind w:left="5760" w:hanging="360"/>
      </w:pPr>
      <w:rPr>
        <w:rFonts w:ascii="Courier New" w:hAnsi="Courier New" w:hint="default"/>
      </w:rPr>
    </w:lvl>
    <w:lvl w:ilvl="8" w:tplc="E31E8C1E">
      <w:start w:val="1"/>
      <w:numFmt w:val="bullet"/>
      <w:lvlText w:val=""/>
      <w:lvlJc w:val="left"/>
      <w:pPr>
        <w:ind w:left="6480" w:hanging="360"/>
      </w:pPr>
      <w:rPr>
        <w:rFonts w:ascii="Wingdings" w:hAnsi="Wingdings" w:hint="default"/>
      </w:rPr>
    </w:lvl>
  </w:abstractNum>
  <w:abstractNum w:abstractNumId="16" w15:restartNumberingAfterBreak="0">
    <w:nsid w:val="6F1668D3"/>
    <w:multiLevelType w:val="hybridMultilevel"/>
    <w:tmpl w:val="9DC40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45D5E3E"/>
    <w:multiLevelType w:val="hybridMultilevel"/>
    <w:tmpl w:val="1322719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091008496">
    <w:abstractNumId w:val="15"/>
  </w:num>
  <w:num w:numId="2" w16cid:durableId="731580954">
    <w:abstractNumId w:val="0"/>
  </w:num>
  <w:num w:numId="3" w16cid:durableId="1071847156">
    <w:abstractNumId w:val="11"/>
  </w:num>
  <w:num w:numId="4" w16cid:durableId="1658799641">
    <w:abstractNumId w:val="14"/>
  </w:num>
  <w:num w:numId="5" w16cid:durableId="343673389">
    <w:abstractNumId w:val="3"/>
  </w:num>
  <w:num w:numId="6" w16cid:durableId="2038390719">
    <w:abstractNumId w:val="1"/>
  </w:num>
  <w:num w:numId="7" w16cid:durableId="1596552503">
    <w:abstractNumId w:val="5"/>
  </w:num>
  <w:num w:numId="8" w16cid:durableId="1365131641">
    <w:abstractNumId w:val="16"/>
  </w:num>
  <w:num w:numId="9" w16cid:durableId="157694835">
    <w:abstractNumId w:val="6"/>
  </w:num>
  <w:num w:numId="10" w16cid:durableId="1145122430">
    <w:abstractNumId w:val="12"/>
  </w:num>
  <w:num w:numId="11" w16cid:durableId="1596136496">
    <w:abstractNumId w:val="2"/>
  </w:num>
  <w:num w:numId="12" w16cid:durableId="916133834">
    <w:abstractNumId w:val="13"/>
  </w:num>
  <w:num w:numId="13" w16cid:durableId="1169759334">
    <w:abstractNumId w:val="17"/>
  </w:num>
  <w:num w:numId="14" w16cid:durableId="485319906">
    <w:abstractNumId w:val="8"/>
  </w:num>
  <w:num w:numId="15" w16cid:durableId="429471043">
    <w:abstractNumId w:val="9"/>
  </w:num>
  <w:num w:numId="16" w16cid:durableId="295256864">
    <w:abstractNumId w:val="10"/>
  </w:num>
  <w:num w:numId="17" w16cid:durableId="829178991">
    <w:abstractNumId w:val="4"/>
  </w:num>
  <w:num w:numId="18" w16cid:durableId="109595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80C"/>
    <w:rsid w:val="00030960"/>
    <w:rsid w:val="00033264"/>
    <w:rsid w:val="00033EFF"/>
    <w:rsid w:val="00036343"/>
    <w:rsid w:val="00037066"/>
    <w:rsid w:val="000379DE"/>
    <w:rsid w:val="00041F40"/>
    <w:rsid w:val="00041FCB"/>
    <w:rsid w:val="00042069"/>
    <w:rsid w:val="00043B44"/>
    <w:rsid w:val="000451D3"/>
    <w:rsid w:val="00047E08"/>
    <w:rsid w:val="00053C42"/>
    <w:rsid w:val="0005484B"/>
    <w:rsid w:val="0006067B"/>
    <w:rsid w:val="000607B8"/>
    <w:rsid w:val="000618DE"/>
    <w:rsid w:val="00065005"/>
    <w:rsid w:val="00066EBA"/>
    <w:rsid w:val="00073219"/>
    <w:rsid w:val="00073D5C"/>
    <w:rsid w:val="00077E63"/>
    <w:rsid w:val="0008099B"/>
    <w:rsid w:val="00084561"/>
    <w:rsid w:val="00091590"/>
    <w:rsid w:val="0009257C"/>
    <w:rsid w:val="00092C71"/>
    <w:rsid w:val="0009516A"/>
    <w:rsid w:val="000A3DC1"/>
    <w:rsid w:val="000A47F9"/>
    <w:rsid w:val="000B1244"/>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376A"/>
    <w:rsid w:val="00136A67"/>
    <w:rsid w:val="0014090E"/>
    <w:rsid w:val="00140C4E"/>
    <w:rsid w:val="00142768"/>
    <w:rsid w:val="0014597D"/>
    <w:rsid w:val="00146B38"/>
    <w:rsid w:val="001501AB"/>
    <w:rsid w:val="001504E0"/>
    <w:rsid w:val="00153DD6"/>
    <w:rsid w:val="0015476C"/>
    <w:rsid w:val="001549C7"/>
    <w:rsid w:val="001549EE"/>
    <w:rsid w:val="001558DA"/>
    <w:rsid w:val="0016385F"/>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C2FE0"/>
    <w:rsid w:val="001C4E36"/>
    <w:rsid w:val="001C58F8"/>
    <w:rsid w:val="001D18F7"/>
    <w:rsid w:val="001D5D61"/>
    <w:rsid w:val="001D6751"/>
    <w:rsid w:val="001D67D9"/>
    <w:rsid w:val="001D7019"/>
    <w:rsid w:val="001D7DF8"/>
    <w:rsid w:val="001E0632"/>
    <w:rsid w:val="001E1ADE"/>
    <w:rsid w:val="001E2135"/>
    <w:rsid w:val="001E4AC3"/>
    <w:rsid w:val="001E6AE9"/>
    <w:rsid w:val="001F1920"/>
    <w:rsid w:val="001F2BDF"/>
    <w:rsid w:val="001F474D"/>
    <w:rsid w:val="00200A62"/>
    <w:rsid w:val="00200C62"/>
    <w:rsid w:val="00200E3C"/>
    <w:rsid w:val="002017A9"/>
    <w:rsid w:val="002070F2"/>
    <w:rsid w:val="00213BC9"/>
    <w:rsid w:val="00213C92"/>
    <w:rsid w:val="002141E5"/>
    <w:rsid w:val="0021620C"/>
    <w:rsid w:val="002222CB"/>
    <w:rsid w:val="00224332"/>
    <w:rsid w:val="00225224"/>
    <w:rsid w:val="00231DE1"/>
    <w:rsid w:val="002355DD"/>
    <w:rsid w:val="0023667C"/>
    <w:rsid w:val="002375A7"/>
    <w:rsid w:val="00237FDB"/>
    <w:rsid w:val="00245116"/>
    <w:rsid w:val="00245A0E"/>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0C75"/>
    <w:rsid w:val="00291F8D"/>
    <w:rsid w:val="002927A0"/>
    <w:rsid w:val="00293F09"/>
    <w:rsid w:val="0029723A"/>
    <w:rsid w:val="002A21E6"/>
    <w:rsid w:val="002A36CE"/>
    <w:rsid w:val="002A4F64"/>
    <w:rsid w:val="002A64C4"/>
    <w:rsid w:val="002B1235"/>
    <w:rsid w:val="002B30AB"/>
    <w:rsid w:val="002B7B55"/>
    <w:rsid w:val="002C0E80"/>
    <w:rsid w:val="002C16F7"/>
    <w:rsid w:val="002C1EAD"/>
    <w:rsid w:val="002C342D"/>
    <w:rsid w:val="002D0D80"/>
    <w:rsid w:val="002D1E92"/>
    <w:rsid w:val="002E41B3"/>
    <w:rsid w:val="002E4F06"/>
    <w:rsid w:val="002E6098"/>
    <w:rsid w:val="002F2A2C"/>
    <w:rsid w:val="002F4615"/>
    <w:rsid w:val="002F508E"/>
    <w:rsid w:val="00300CE4"/>
    <w:rsid w:val="003013D1"/>
    <w:rsid w:val="0030322A"/>
    <w:rsid w:val="003048A5"/>
    <w:rsid w:val="003052A2"/>
    <w:rsid w:val="00306B0F"/>
    <w:rsid w:val="00307EE1"/>
    <w:rsid w:val="00310F08"/>
    <w:rsid w:val="00311C98"/>
    <w:rsid w:val="00313DD9"/>
    <w:rsid w:val="003144B0"/>
    <w:rsid w:val="00314678"/>
    <w:rsid w:val="00315BDF"/>
    <w:rsid w:val="00317E07"/>
    <w:rsid w:val="00324908"/>
    <w:rsid w:val="003261BA"/>
    <w:rsid w:val="00330F9C"/>
    <w:rsid w:val="00336E13"/>
    <w:rsid w:val="003401DD"/>
    <w:rsid w:val="0034220F"/>
    <w:rsid w:val="003445D5"/>
    <w:rsid w:val="00344BC4"/>
    <w:rsid w:val="00346256"/>
    <w:rsid w:val="00356DBB"/>
    <w:rsid w:val="003631ED"/>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B6E47"/>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34496"/>
    <w:rsid w:val="00440077"/>
    <w:rsid w:val="00441C26"/>
    <w:rsid w:val="0044418B"/>
    <w:rsid w:val="00445B9A"/>
    <w:rsid w:val="00447CBF"/>
    <w:rsid w:val="004510CE"/>
    <w:rsid w:val="00452813"/>
    <w:rsid w:val="00456173"/>
    <w:rsid w:val="004616B0"/>
    <w:rsid w:val="00462A3D"/>
    <w:rsid w:val="00466F2B"/>
    <w:rsid w:val="0046703F"/>
    <w:rsid w:val="0046747D"/>
    <w:rsid w:val="004707BB"/>
    <w:rsid w:val="00477236"/>
    <w:rsid w:val="004806DE"/>
    <w:rsid w:val="00487235"/>
    <w:rsid w:val="00490272"/>
    <w:rsid w:val="00491167"/>
    <w:rsid w:val="0049230E"/>
    <w:rsid w:val="0049247B"/>
    <w:rsid w:val="004A22BA"/>
    <w:rsid w:val="004A43C5"/>
    <w:rsid w:val="004A4A66"/>
    <w:rsid w:val="004B096C"/>
    <w:rsid w:val="004B3E02"/>
    <w:rsid w:val="004B3FE2"/>
    <w:rsid w:val="004B44FA"/>
    <w:rsid w:val="004C176E"/>
    <w:rsid w:val="004C6F01"/>
    <w:rsid w:val="004C7E16"/>
    <w:rsid w:val="004C7E8B"/>
    <w:rsid w:val="004D29A4"/>
    <w:rsid w:val="004D2A7A"/>
    <w:rsid w:val="004D4A00"/>
    <w:rsid w:val="004D5B1A"/>
    <w:rsid w:val="004E0C63"/>
    <w:rsid w:val="004E715F"/>
    <w:rsid w:val="004F2FC6"/>
    <w:rsid w:val="004F6D21"/>
    <w:rsid w:val="0050178D"/>
    <w:rsid w:val="00501829"/>
    <w:rsid w:val="00503F31"/>
    <w:rsid w:val="00506406"/>
    <w:rsid w:val="00512620"/>
    <w:rsid w:val="00512A5B"/>
    <w:rsid w:val="00513824"/>
    <w:rsid w:val="00520763"/>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6E2C"/>
    <w:rsid w:val="00557DBA"/>
    <w:rsid w:val="00565F78"/>
    <w:rsid w:val="005671DB"/>
    <w:rsid w:val="00571294"/>
    <w:rsid w:val="00572AB1"/>
    <w:rsid w:val="0057349A"/>
    <w:rsid w:val="00575538"/>
    <w:rsid w:val="0057589E"/>
    <w:rsid w:val="00576B85"/>
    <w:rsid w:val="0058109E"/>
    <w:rsid w:val="00581BCA"/>
    <w:rsid w:val="00582527"/>
    <w:rsid w:val="005841BA"/>
    <w:rsid w:val="005900B8"/>
    <w:rsid w:val="005908C7"/>
    <w:rsid w:val="0059346E"/>
    <w:rsid w:val="0059547A"/>
    <w:rsid w:val="00596B94"/>
    <w:rsid w:val="005A1730"/>
    <w:rsid w:val="005A3446"/>
    <w:rsid w:val="005A509D"/>
    <w:rsid w:val="005B141E"/>
    <w:rsid w:val="005B7E35"/>
    <w:rsid w:val="005C1E66"/>
    <w:rsid w:val="005C3A5F"/>
    <w:rsid w:val="005C3FDD"/>
    <w:rsid w:val="005C46CA"/>
    <w:rsid w:val="005C4FE5"/>
    <w:rsid w:val="005D5BAC"/>
    <w:rsid w:val="005E00A5"/>
    <w:rsid w:val="005E1FA6"/>
    <w:rsid w:val="005F17CE"/>
    <w:rsid w:val="005F3097"/>
    <w:rsid w:val="005F39EA"/>
    <w:rsid w:val="005F6AEF"/>
    <w:rsid w:val="005F7CD5"/>
    <w:rsid w:val="00600708"/>
    <w:rsid w:val="00601935"/>
    <w:rsid w:val="00605C78"/>
    <w:rsid w:val="006077D0"/>
    <w:rsid w:val="00611888"/>
    <w:rsid w:val="00611900"/>
    <w:rsid w:val="00611E6C"/>
    <w:rsid w:val="006209EE"/>
    <w:rsid w:val="00632661"/>
    <w:rsid w:val="00633C61"/>
    <w:rsid w:val="00634F1D"/>
    <w:rsid w:val="00635317"/>
    <w:rsid w:val="006374AD"/>
    <w:rsid w:val="006407AE"/>
    <w:rsid w:val="00640D32"/>
    <w:rsid w:val="00640E53"/>
    <w:rsid w:val="0064200C"/>
    <w:rsid w:val="006472A0"/>
    <w:rsid w:val="00647470"/>
    <w:rsid w:val="006516E3"/>
    <w:rsid w:val="006524F1"/>
    <w:rsid w:val="00657A1E"/>
    <w:rsid w:val="00660276"/>
    <w:rsid w:val="00662F62"/>
    <w:rsid w:val="0066443A"/>
    <w:rsid w:val="006716AD"/>
    <w:rsid w:val="00675473"/>
    <w:rsid w:val="006802C4"/>
    <w:rsid w:val="00680370"/>
    <w:rsid w:val="00681075"/>
    <w:rsid w:val="0068463B"/>
    <w:rsid w:val="00685C8B"/>
    <w:rsid w:val="00686FA4"/>
    <w:rsid w:val="0069023F"/>
    <w:rsid w:val="0069067E"/>
    <w:rsid w:val="00693BAF"/>
    <w:rsid w:val="00693F10"/>
    <w:rsid w:val="00697613"/>
    <w:rsid w:val="006A08D0"/>
    <w:rsid w:val="006A2217"/>
    <w:rsid w:val="006A2B8D"/>
    <w:rsid w:val="006A685C"/>
    <w:rsid w:val="006A7300"/>
    <w:rsid w:val="006B0248"/>
    <w:rsid w:val="006B16A6"/>
    <w:rsid w:val="006B6625"/>
    <w:rsid w:val="006B6DCC"/>
    <w:rsid w:val="006B71ED"/>
    <w:rsid w:val="006C0418"/>
    <w:rsid w:val="006C1DD2"/>
    <w:rsid w:val="006C550B"/>
    <w:rsid w:val="006D1D59"/>
    <w:rsid w:val="006D1FC2"/>
    <w:rsid w:val="006D296F"/>
    <w:rsid w:val="006D6D37"/>
    <w:rsid w:val="006D72BC"/>
    <w:rsid w:val="006E1A83"/>
    <w:rsid w:val="006E39F2"/>
    <w:rsid w:val="006E494B"/>
    <w:rsid w:val="006E5A7C"/>
    <w:rsid w:val="006E659E"/>
    <w:rsid w:val="006F231F"/>
    <w:rsid w:val="006F71A1"/>
    <w:rsid w:val="006F7836"/>
    <w:rsid w:val="00700B59"/>
    <w:rsid w:val="00701C78"/>
    <w:rsid w:val="0070478C"/>
    <w:rsid w:val="00707B47"/>
    <w:rsid w:val="00711A4F"/>
    <w:rsid w:val="007130D8"/>
    <w:rsid w:val="0071339A"/>
    <w:rsid w:val="007153AD"/>
    <w:rsid w:val="00720816"/>
    <w:rsid w:val="0072192E"/>
    <w:rsid w:val="00721981"/>
    <w:rsid w:val="00722245"/>
    <w:rsid w:val="007242CC"/>
    <w:rsid w:val="007341E9"/>
    <w:rsid w:val="007379E7"/>
    <w:rsid w:val="00744432"/>
    <w:rsid w:val="00746B7A"/>
    <w:rsid w:val="007500F3"/>
    <w:rsid w:val="00752A0C"/>
    <w:rsid w:val="00755951"/>
    <w:rsid w:val="00760C60"/>
    <w:rsid w:val="007612CC"/>
    <w:rsid w:val="007659E1"/>
    <w:rsid w:val="00765B6C"/>
    <w:rsid w:val="0077103E"/>
    <w:rsid w:val="00771309"/>
    <w:rsid w:val="00771C07"/>
    <w:rsid w:val="00771D34"/>
    <w:rsid w:val="00776445"/>
    <w:rsid w:val="007775A0"/>
    <w:rsid w:val="007823AC"/>
    <w:rsid w:val="0078382D"/>
    <w:rsid w:val="0078620D"/>
    <w:rsid w:val="00787A05"/>
    <w:rsid w:val="007911D2"/>
    <w:rsid w:val="007926A0"/>
    <w:rsid w:val="0079450D"/>
    <w:rsid w:val="007967A3"/>
    <w:rsid w:val="007A18B4"/>
    <w:rsid w:val="007A2441"/>
    <w:rsid w:val="007A6CB0"/>
    <w:rsid w:val="007B10DA"/>
    <w:rsid w:val="007B155E"/>
    <w:rsid w:val="007B6556"/>
    <w:rsid w:val="007C7B5B"/>
    <w:rsid w:val="007D0C63"/>
    <w:rsid w:val="007D30E0"/>
    <w:rsid w:val="007D3AD5"/>
    <w:rsid w:val="007D47BC"/>
    <w:rsid w:val="007E096B"/>
    <w:rsid w:val="007E4EAB"/>
    <w:rsid w:val="007E7509"/>
    <w:rsid w:val="007F06B5"/>
    <w:rsid w:val="007F373E"/>
    <w:rsid w:val="00802AC8"/>
    <w:rsid w:val="00803E88"/>
    <w:rsid w:val="008102C4"/>
    <w:rsid w:val="008107B9"/>
    <w:rsid w:val="00810E4E"/>
    <w:rsid w:val="00811D5D"/>
    <w:rsid w:val="00813792"/>
    <w:rsid w:val="008142AC"/>
    <w:rsid w:val="00814B19"/>
    <w:rsid w:val="00817184"/>
    <w:rsid w:val="00821190"/>
    <w:rsid w:val="008227AB"/>
    <w:rsid w:val="00824820"/>
    <w:rsid w:val="00825E95"/>
    <w:rsid w:val="00832D80"/>
    <w:rsid w:val="00843097"/>
    <w:rsid w:val="00846FE8"/>
    <w:rsid w:val="008517FC"/>
    <w:rsid w:val="008531D3"/>
    <w:rsid w:val="00856A2B"/>
    <w:rsid w:val="00861D0E"/>
    <w:rsid w:val="008626E7"/>
    <w:rsid w:val="00862717"/>
    <w:rsid w:val="0086440E"/>
    <w:rsid w:val="0087444E"/>
    <w:rsid w:val="00875063"/>
    <w:rsid w:val="00880982"/>
    <w:rsid w:val="00881A76"/>
    <w:rsid w:val="00882141"/>
    <w:rsid w:val="00884FD0"/>
    <w:rsid w:val="0089067D"/>
    <w:rsid w:val="008921BB"/>
    <w:rsid w:val="00892471"/>
    <w:rsid w:val="00892D54"/>
    <w:rsid w:val="00894367"/>
    <w:rsid w:val="0089486F"/>
    <w:rsid w:val="008A0058"/>
    <w:rsid w:val="008A1240"/>
    <w:rsid w:val="008A79C8"/>
    <w:rsid w:val="008B112A"/>
    <w:rsid w:val="008B56EE"/>
    <w:rsid w:val="008B6241"/>
    <w:rsid w:val="008B6D04"/>
    <w:rsid w:val="008B76ED"/>
    <w:rsid w:val="008C5102"/>
    <w:rsid w:val="008C7089"/>
    <w:rsid w:val="008D0D0A"/>
    <w:rsid w:val="008D1F98"/>
    <w:rsid w:val="008D324F"/>
    <w:rsid w:val="008D6B74"/>
    <w:rsid w:val="008E1080"/>
    <w:rsid w:val="008E331D"/>
    <w:rsid w:val="008E3A14"/>
    <w:rsid w:val="008E4EB7"/>
    <w:rsid w:val="008E4ECA"/>
    <w:rsid w:val="008E6333"/>
    <w:rsid w:val="008F0EA1"/>
    <w:rsid w:val="008F33E3"/>
    <w:rsid w:val="008F3D7C"/>
    <w:rsid w:val="008F4407"/>
    <w:rsid w:val="008F5434"/>
    <w:rsid w:val="008F6324"/>
    <w:rsid w:val="008F7EE0"/>
    <w:rsid w:val="00901584"/>
    <w:rsid w:val="0091090D"/>
    <w:rsid w:val="0091386F"/>
    <w:rsid w:val="00913A8E"/>
    <w:rsid w:val="00914FA0"/>
    <w:rsid w:val="00920F86"/>
    <w:rsid w:val="00922A03"/>
    <w:rsid w:val="00923361"/>
    <w:rsid w:val="00923E65"/>
    <w:rsid w:val="00931475"/>
    <w:rsid w:val="00934799"/>
    <w:rsid w:val="00934F61"/>
    <w:rsid w:val="0093734B"/>
    <w:rsid w:val="00937675"/>
    <w:rsid w:val="00945DC7"/>
    <w:rsid w:val="009538DF"/>
    <w:rsid w:val="009624D1"/>
    <w:rsid w:val="009642F9"/>
    <w:rsid w:val="0096452C"/>
    <w:rsid w:val="00965FC6"/>
    <w:rsid w:val="009678A3"/>
    <w:rsid w:val="00967A37"/>
    <w:rsid w:val="00971F88"/>
    <w:rsid w:val="00977373"/>
    <w:rsid w:val="0098446D"/>
    <w:rsid w:val="00991C23"/>
    <w:rsid w:val="00993C40"/>
    <w:rsid w:val="009943C4"/>
    <w:rsid w:val="00994BD3"/>
    <w:rsid w:val="009951F9"/>
    <w:rsid w:val="009969A2"/>
    <w:rsid w:val="009A04C4"/>
    <w:rsid w:val="009A1E90"/>
    <w:rsid w:val="009A30B2"/>
    <w:rsid w:val="009A46F2"/>
    <w:rsid w:val="009A4FD1"/>
    <w:rsid w:val="009A548C"/>
    <w:rsid w:val="009A6FB2"/>
    <w:rsid w:val="009B70CE"/>
    <w:rsid w:val="009C284E"/>
    <w:rsid w:val="009C38C7"/>
    <w:rsid w:val="009C4206"/>
    <w:rsid w:val="009C68DC"/>
    <w:rsid w:val="009D0D29"/>
    <w:rsid w:val="009D0D49"/>
    <w:rsid w:val="009E5491"/>
    <w:rsid w:val="009E5610"/>
    <w:rsid w:val="009E7C12"/>
    <w:rsid w:val="009F0AB4"/>
    <w:rsid w:val="009F166D"/>
    <w:rsid w:val="009F22E1"/>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2B7B"/>
    <w:rsid w:val="00A53B41"/>
    <w:rsid w:val="00A55166"/>
    <w:rsid w:val="00A56EC9"/>
    <w:rsid w:val="00A66426"/>
    <w:rsid w:val="00A66B80"/>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1F95"/>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2DC1"/>
    <w:rsid w:val="00B45A56"/>
    <w:rsid w:val="00B46338"/>
    <w:rsid w:val="00B475CE"/>
    <w:rsid w:val="00B50AEE"/>
    <w:rsid w:val="00B555B8"/>
    <w:rsid w:val="00B55939"/>
    <w:rsid w:val="00B57C35"/>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2EA"/>
    <w:rsid w:val="00C2368F"/>
    <w:rsid w:val="00C2414A"/>
    <w:rsid w:val="00C262F1"/>
    <w:rsid w:val="00C26EC1"/>
    <w:rsid w:val="00C26EFF"/>
    <w:rsid w:val="00C3080B"/>
    <w:rsid w:val="00C35ABC"/>
    <w:rsid w:val="00C36AA8"/>
    <w:rsid w:val="00C36DC5"/>
    <w:rsid w:val="00C37995"/>
    <w:rsid w:val="00C425CA"/>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935D4"/>
    <w:rsid w:val="00CA0549"/>
    <w:rsid w:val="00CA160F"/>
    <w:rsid w:val="00CA5129"/>
    <w:rsid w:val="00CA6B2B"/>
    <w:rsid w:val="00CA7C80"/>
    <w:rsid w:val="00CA7EC9"/>
    <w:rsid w:val="00CB0370"/>
    <w:rsid w:val="00CC166B"/>
    <w:rsid w:val="00CC1A67"/>
    <w:rsid w:val="00CC1C46"/>
    <w:rsid w:val="00CC2929"/>
    <w:rsid w:val="00CC306A"/>
    <w:rsid w:val="00CD130E"/>
    <w:rsid w:val="00CD33B5"/>
    <w:rsid w:val="00CD7192"/>
    <w:rsid w:val="00CD7258"/>
    <w:rsid w:val="00CD7821"/>
    <w:rsid w:val="00CE1D14"/>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0A79"/>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0199"/>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25"/>
    <w:rsid w:val="00DF7D5F"/>
    <w:rsid w:val="00E0033F"/>
    <w:rsid w:val="00E027E3"/>
    <w:rsid w:val="00E0585F"/>
    <w:rsid w:val="00E110DB"/>
    <w:rsid w:val="00E11D39"/>
    <w:rsid w:val="00E134E7"/>
    <w:rsid w:val="00E13604"/>
    <w:rsid w:val="00E14DB3"/>
    <w:rsid w:val="00E1515F"/>
    <w:rsid w:val="00E16D17"/>
    <w:rsid w:val="00E26886"/>
    <w:rsid w:val="00E274C2"/>
    <w:rsid w:val="00E34A4A"/>
    <w:rsid w:val="00E47755"/>
    <w:rsid w:val="00E53292"/>
    <w:rsid w:val="00E532ED"/>
    <w:rsid w:val="00E55239"/>
    <w:rsid w:val="00E60FA8"/>
    <w:rsid w:val="00E61431"/>
    <w:rsid w:val="00E67B70"/>
    <w:rsid w:val="00E73740"/>
    <w:rsid w:val="00E7728A"/>
    <w:rsid w:val="00E77A54"/>
    <w:rsid w:val="00E806A1"/>
    <w:rsid w:val="00E808D2"/>
    <w:rsid w:val="00E819BD"/>
    <w:rsid w:val="00E84AAF"/>
    <w:rsid w:val="00E84C36"/>
    <w:rsid w:val="00E86920"/>
    <w:rsid w:val="00E91759"/>
    <w:rsid w:val="00E921C0"/>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69B1"/>
    <w:rsid w:val="00F47191"/>
    <w:rsid w:val="00F474EE"/>
    <w:rsid w:val="00F54475"/>
    <w:rsid w:val="00F62408"/>
    <w:rsid w:val="00F66B81"/>
    <w:rsid w:val="00F678CA"/>
    <w:rsid w:val="00F702EC"/>
    <w:rsid w:val="00F705A8"/>
    <w:rsid w:val="00F71A7E"/>
    <w:rsid w:val="00F7626B"/>
    <w:rsid w:val="00F8018D"/>
    <w:rsid w:val="00F84B90"/>
    <w:rsid w:val="00F85D35"/>
    <w:rsid w:val="00F95298"/>
    <w:rsid w:val="00FA14C3"/>
    <w:rsid w:val="00FA6FED"/>
    <w:rsid w:val="00FB12EF"/>
    <w:rsid w:val="00FB1C70"/>
    <w:rsid w:val="00FB325B"/>
    <w:rsid w:val="00FB3487"/>
    <w:rsid w:val="00FB3F91"/>
    <w:rsid w:val="00FC219B"/>
    <w:rsid w:val="00FC5093"/>
    <w:rsid w:val="00FD2841"/>
    <w:rsid w:val="00FD42D6"/>
    <w:rsid w:val="00FD531D"/>
    <w:rsid w:val="00FD622D"/>
    <w:rsid w:val="00FE2195"/>
    <w:rsid w:val="00FE6135"/>
    <w:rsid w:val="00FF6C61"/>
    <w:rsid w:val="00FF7223"/>
    <w:rsid w:val="02BC5510"/>
    <w:rsid w:val="05670AD8"/>
    <w:rsid w:val="065C99CC"/>
    <w:rsid w:val="0732476B"/>
    <w:rsid w:val="080EC704"/>
    <w:rsid w:val="0BD0B381"/>
    <w:rsid w:val="0C1A4780"/>
    <w:rsid w:val="0D93FEBE"/>
    <w:rsid w:val="0E19E3D0"/>
    <w:rsid w:val="0E257371"/>
    <w:rsid w:val="0F582F2D"/>
    <w:rsid w:val="0F8AA4E4"/>
    <w:rsid w:val="10C00154"/>
    <w:rsid w:val="112B9305"/>
    <w:rsid w:val="13017BC0"/>
    <w:rsid w:val="134A0075"/>
    <w:rsid w:val="134D2962"/>
    <w:rsid w:val="145C0BAB"/>
    <w:rsid w:val="14773F94"/>
    <w:rsid w:val="152294DC"/>
    <w:rsid w:val="16EB2FEE"/>
    <w:rsid w:val="17922969"/>
    <w:rsid w:val="17B7BFBD"/>
    <w:rsid w:val="18DF6F06"/>
    <w:rsid w:val="1A22D0B0"/>
    <w:rsid w:val="1A7CDE4B"/>
    <w:rsid w:val="1AB1A225"/>
    <w:rsid w:val="1ABE580E"/>
    <w:rsid w:val="1B4077D5"/>
    <w:rsid w:val="1CDC4836"/>
    <w:rsid w:val="1EE0A8F2"/>
    <w:rsid w:val="1F372711"/>
    <w:rsid w:val="1F6FF992"/>
    <w:rsid w:val="22826669"/>
    <w:rsid w:val="2321A588"/>
    <w:rsid w:val="238ACBC8"/>
    <w:rsid w:val="23A0D701"/>
    <w:rsid w:val="24B0CF76"/>
    <w:rsid w:val="24C30D34"/>
    <w:rsid w:val="260E99B4"/>
    <w:rsid w:val="274238F6"/>
    <w:rsid w:val="275ACAD1"/>
    <w:rsid w:val="2B530F6E"/>
    <w:rsid w:val="2BC53866"/>
    <w:rsid w:val="2D7882C2"/>
    <w:rsid w:val="2E8457E2"/>
    <w:rsid w:val="30425DC7"/>
    <w:rsid w:val="30F8DB8B"/>
    <w:rsid w:val="338A19D1"/>
    <w:rsid w:val="34307C4D"/>
    <w:rsid w:val="34D83A3F"/>
    <w:rsid w:val="34E20467"/>
    <w:rsid w:val="35DF692B"/>
    <w:rsid w:val="3674A1F6"/>
    <w:rsid w:val="36BCC631"/>
    <w:rsid w:val="37695DDF"/>
    <w:rsid w:val="378B139D"/>
    <w:rsid w:val="379B53DB"/>
    <w:rsid w:val="38107257"/>
    <w:rsid w:val="388BCDC7"/>
    <w:rsid w:val="38ACBFE2"/>
    <w:rsid w:val="38FD3A57"/>
    <w:rsid w:val="3AD4B35B"/>
    <w:rsid w:val="3BDF1881"/>
    <w:rsid w:val="3D07B872"/>
    <w:rsid w:val="3D1183AB"/>
    <w:rsid w:val="3E221B12"/>
    <w:rsid w:val="3EEA9046"/>
    <w:rsid w:val="3FCBDE3B"/>
    <w:rsid w:val="40878F97"/>
    <w:rsid w:val="412C2BBB"/>
    <w:rsid w:val="421987B0"/>
    <w:rsid w:val="429C44DF"/>
    <w:rsid w:val="42D64C7B"/>
    <w:rsid w:val="4423C212"/>
    <w:rsid w:val="444CDC3E"/>
    <w:rsid w:val="47B019BC"/>
    <w:rsid w:val="48351801"/>
    <w:rsid w:val="4A930396"/>
    <w:rsid w:val="4A998780"/>
    <w:rsid w:val="4B88A968"/>
    <w:rsid w:val="4BB08B7A"/>
    <w:rsid w:val="4BE1C6F0"/>
    <w:rsid w:val="4C38D179"/>
    <w:rsid w:val="4EC04A2A"/>
    <w:rsid w:val="4FD07836"/>
    <w:rsid w:val="510F6DF3"/>
    <w:rsid w:val="525AB090"/>
    <w:rsid w:val="5284ED1E"/>
    <w:rsid w:val="52A7815E"/>
    <w:rsid w:val="52F88DDF"/>
    <w:rsid w:val="52FAF97B"/>
    <w:rsid w:val="53236E6D"/>
    <w:rsid w:val="55EDDC44"/>
    <w:rsid w:val="564EB0A9"/>
    <w:rsid w:val="57EA810A"/>
    <w:rsid w:val="597A6174"/>
    <w:rsid w:val="5E2EDFB1"/>
    <w:rsid w:val="60409D59"/>
    <w:rsid w:val="61F59F10"/>
    <w:rsid w:val="62C6244D"/>
    <w:rsid w:val="62E8A94C"/>
    <w:rsid w:val="633043EB"/>
    <w:rsid w:val="6367F265"/>
    <w:rsid w:val="63A13042"/>
    <w:rsid w:val="64374BBB"/>
    <w:rsid w:val="6603B95C"/>
    <w:rsid w:val="669D4B75"/>
    <w:rsid w:val="66FE71FD"/>
    <w:rsid w:val="6855B799"/>
    <w:rsid w:val="68C83D83"/>
    <w:rsid w:val="69472952"/>
    <w:rsid w:val="699B3F05"/>
    <w:rsid w:val="6A5DD674"/>
    <w:rsid w:val="6AF3BB31"/>
    <w:rsid w:val="6B408A94"/>
    <w:rsid w:val="6BAB88EE"/>
    <w:rsid w:val="6C1D6092"/>
    <w:rsid w:val="6D24F949"/>
    <w:rsid w:val="6ED9B803"/>
    <w:rsid w:val="6EE3A45B"/>
    <w:rsid w:val="6F591680"/>
    <w:rsid w:val="6F832732"/>
    <w:rsid w:val="71CD881B"/>
    <w:rsid w:val="72027F38"/>
    <w:rsid w:val="74070DDD"/>
    <w:rsid w:val="742E6664"/>
    <w:rsid w:val="74DA4B8B"/>
    <w:rsid w:val="76A2C8CB"/>
    <w:rsid w:val="77192853"/>
    <w:rsid w:val="7723311F"/>
    <w:rsid w:val="782E9813"/>
    <w:rsid w:val="7910E11B"/>
    <w:rsid w:val="7A477D0F"/>
    <w:rsid w:val="7A7E8B9E"/>
    <w:rsid w:val="7AF8809F"/>
    <w:rsid w:val="7C3015E1"/>
    <w:rsid w:val="7D656A9F"/>
    <w:rsid w:val="7DB2042A"/>
    <w:rsid w:val="7E496D43"/>
    <w:rsid w:val="7ED66F75"/>
    <w:rsid w:val="7F0B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1">
    <w:name w:val="heading 1"/>
    <w:basedOn w:val="Normal"/>
    <w:next w:val="Normal"/>
    <w:link w:val="Heading1Char"/>
    <w:uiPriority w:val="9"/>
    <w:qFormat/>
    <w:rsid w:val="00832D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0"/>
    <w:rPr>
      <w:rFonts w:asciiTheme="majorHAnsi" w:eastAsiaTheme="majorEastAsia" w:hAnsiTheme="majorHAnsi" w:cstheme="majorBidi"/>
      <w:color w:val="365F91" w:themeColor="accent1" w:themeShade="BF"/>
      <w:sz w:val="32"/>
      <w:szCs w:val="32"/>
      <w:lang w:val="en-GB" w:eastAsia="en-US"/>
    </w:rPr>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iPriority w:val="99"/>
    <w:unhideWhenUsed/>
    <w:rsid w:val="006A08D0"/>
    <w:pPr>
      <w:tabs>
        <w:tab w:val="center" w:pos="4513"/>
        <w:tab w:val="right" w:pos="9026"/>
      </w:tabs>
    </w:pPr>
  </w:style>
  <w:style w:type="character" w:customStyle="1" w:styleId="FooterChar">
    <w:name w:val="Footer Char"/>
    <w:basedOn w:val="DefaultParagraphFont"/>
    <w:link w:val="Footer"/>
    <w:uiPriority w:val="99"/>
    <w:rsid w:val="006A08D0"/>
    <w:rPr>
      <w:rFonts w:eastAsia="SimSun"/>
      <w:sz w:val="24"/>
      <w:szCs w:val="24"/>
      <w:lang w:val="en-GB" w:eastAsia="fi-FI"/>
    </w:rPr>
  </w:style>
  <w:style w:type="paragraph" w:styleId="NormalWeb">
    <w:name w:val="Normal (Web)"/>
    <w:basedOn w:val="Normal"/>
    <w:uiPriority w:val="99"/>
    <w:unhideWhenUsed/>
    <w:rsid w:val="000B1244"/>
    <w:pPr>
      <w:spacing w:before="100" w:beforeAutospacing="1" w:after="100" w:afterAutospacing="1"/>
    </w:pPr>
    <w:rPr>
      <w:rFonts w:eastAsia="Times New Roman"/>
      <w:color w:val="000000" w:themeColor="text1"/>
      <w:kern w:val="36"/>
      <w:lang w:val="de-DE" w:eastAsia="de-D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2F508E"/>
    <w:rPr>
      <w:color w:val="800080" w:themeColor="followedHyperlink"/>
      <w:u w:val="single"/>
    </w:rPr>
  </w:style>
  <w:style w:type="character" w:styleId="PlaceholderText">
    <w:name w:val="Placeholder Text"/>
    <w:basedOn w:val="DefaultParagraphFont"/>
    <w:uiPriority w:val="99"/>
    <w:semiHidden/>
    <w:rsid w:val="006374AD"/>
    <w:rPr>
      <w:color w:val="808080"/>
    </w:rPr>
  </w:style>
  <w:style w:type="paragraph" w:styleId="CommentSubject">
    <w:name w:val="annotation subject"/>
    <w:basedOn w:val="CommentText"/>
    <w:next w:val="CommentText"/>
    <w:link w:val="CommentSubjectChar"/>
    <w:semiHidden/>
    <w:unhideWhenUsed/>
    <w:rsid w:val="007612CC"/>
    <w:rPr>
      <w:b/>
      <w:bCs/>
    </w:rPr>
  </w:style>
  <w:style w:type="character" w:customStyle="1" w:styleId="CommentSubjectChar">
    <w:name w:val="Comment Subject Char"/>
    <w:basedOn w:val="CommentTextChar"/>
    <w:link w:val="CommentSubject"/>
    <w:semiHidden/>
    <w:rsid w:val="007612CC"/>
    <w:rPr>
      <w:rFonts w:eastAsia="SimSun"/>
      <w:b/>
      <w:bCs/>
      <w:lang w:val="en-GB" w:eastAsia="fi-FI"/>
    </w:rPr>
  </w:style>
  <w:style w:type="character" w:styleId="UnresolvedMention">
    <w:name w:val="Unresolved Mention"/>
    <w:basedOn w:val="DefaultParagraphFont"/>
    <w:uiPriority w:val="99"/>
    <w:semiHidden/>
    <w:unhideWhenUsed/>
    <w:rsid w:val="0078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axess.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niversityofgalway.ie/our-re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c3i/"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peter.corcoran@universityofgalway.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ofgalway.ie/c3i/vacanc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2.png@01D8DF19.9213898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F65439A695D4FB4E31B4909E25E73" ma:contentTypeVersion="12" ma:contentTypeDescription="Create a new document." ma:contentTypeScope="" ma:versionID="5d27113ea823128b00b2189ca708f0ed">
  <xsd:schema xmlns:xsd="http://www.w3.org/2001/XMLSchema" xmlns:xs="http://www.w3.org/2001/XMLSchema" xmlns:p="http://schemas.microsoft.com/office/2006/metadata/properties" xmlns:ns2="54063f92-2f10-434a-8450-0f98bf9bd769" xmlns:ns3="5a8816f0-e16a-45a8-ad1b-1063eaebb3ba" targetNamespace="http://schemas.microsoft.com/office/2006/metadata/properties" ma:root="true" ma:fieldsID="3c0f5d2678af406929e8fcd358382a15" ns2:_="" ns3:_="">
    <xsd:import namespace="54063f92-2f10-434a-8450-0f98bf9bd769"/>
    <xsd:import namespace="5a8816f0-e16a-45a8-ad1b-1063eaebb3ba"/>
    <xsd:element name="properties">
      <xsd:complexType>
        <xsd:sequence>
          <xsd:element name="documentManagement">
            <xsd:complexType>
              <xsd:all>
                <xsd:element ref="ns2:Owner"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3f92-2f10-434a-8450-0f98bf9bd769" elementFormDefault="qualified">
    <xsd:import namespace="http://schemas.microsoft.com/office/2006/documentManagement/types"/>
    <xsd:import namespace="http://schemas.microsoft.com/office/infopath/2007/PartnerControls"/>
    <xsd:element name="Owner" ma:index="8" nillable="true" ma:displayName="Owner" ma:description="The individual who is owner of this docuemnt" ma:internalName="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16f0-e16a-45a8-ad1b-1063eaebb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54063f92-2f10-434a-8450-0f98bf9bd769" xsi:nil="true"/>
    <SharedWithUsers xmlns="5a8816f0-e16a-45a8-ad1b-1063eaebb3ba">
      <UserInfo>
        <DisplayName>Graduate Studies</DisplayName>
        <AccountId>920</AccountId>
        <AccountType/>
      </UserInfo>
    </SharedWithUsers>
  </documentManagement>
</p:properties>
</file>

<file path=customXml/itemProps1.xml><?xml version="1.0" encoding="utf-8"?>
<ds:datastoreItem xmlns:ds="http://schemas.openxmlformats.org/officeDocument/2006/customXml" ds:itemID="{335512DD-87A7-451C-A8B2-06A86903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63f92-2f10-434a-8450-0f98bf9bd769"/>
    <ds:schemaRef ds:uri="5a8816f0-e16a-45a8-ad1b-1063ea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02D41-3347-407F-84C4-880A9962AFB8}">
  <ds:schemaRefs>
    <ds:schemaRef ds:uri="http://schemas.openxmlformats.org/officeDocument/2006/bibliography"/>
  </ds:schemaRefs>
</ds:datastoreItem>
</file>

<file path=customXml/itemProps3.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4.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54063f92-2f10-434a-8450-0f98bf9bd769"/>
    <ds:schemaRef ds:uri="5a8816f0-e16a-45a8-ad1b-1063eaebb3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Faherty, Karl</cp:lastModifiedBy>
  <cp:revision>2</cp:revision>
  <cp:lastPrinted>2012-01-19T09:41:00Z</cp:lastPrinted>
  <dcterms:created xsi:type="dcterms:W3CDTF">2024-02-29T14:12:00Z</dcterms:created>
  <dcterms:modified xsi:type="dcterms:W3CDTF">2024-02-29T14:12:00Z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0x010100A9DF65439A695D4FB4E31B4909E25E73</vt:lpwstr>
  </property>
  <property fmtid="{D5CDD505-2E9C-101B-9397-08002B2CF9AE}" pid="3" name="MediaServiceImageTags">
    <vt:lpwstr/>
  </property>
  <property fmtid="{D5CDD505-2E9C-101B-9397-08002B2CF9AE}" pid="4" name="GrammarlyDocumentId">
    <vt:lpwstr>6ca4ff4c2b4a3c476daf5ee9dddb4f38266f99e50964a9e31af494df8cfcab22</vt:lpwstr>
  </property>
  <property fmtid="{D5CDD505-2E9C-101B-9397-08002B2CF9AE}" pid="5" name="ZOTERO_PREF_1">
    <vt:lpwstr>&lt;data data-version="3" zotero-version="6.0.30"&gt;&lt;session id="KzpAgOGV"/&gt;&lt;style id="http://www.zotero.org/styles/ieee" locale="en-US" hasBibliography="1" bibliographyStyleHasBeenSet="0"/&gt;&lt;prefs&gt;&lt;pref name="fieldType" value="Field"/&gt;&lt;pref name="automaticJour</vt:lpwstr>
  </property>
  <property fmtid="{D5CDD505-2E9C-101B-9397-08002B2CF9AE}" pid="6" name="ZOTERO_PREF_2">
    <vt:lpwstr>nalAbbreviations" value="true"/&gt;&lt;/prefs&gt;&lt;/data&gt;</vt:lpwstr>
  </property>
</Properties>
</file>